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367FD" w14:textId="585750EA" w:rsidR="004243A9" w:rsidRDefault="00F96F1B" w:rsidP="00916D34">
      <w:pPr>
        <w:tabs>
          <w:tab w:val="left" w:pos="6360"/>
        </w:tabs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6983A5" wp14:editId="5CF18EF2">
                <wp:simplePos x="0" y="0"/>
                <wp:positionH relativeFrom="column">
                  <wp:posOffset>1315558</wp:posOffset>
                </wp:positionH>
                <wp:positionV relativeFrom="paragraph">
                  <wp:posOffset>107518</wp:posOffset>
                </wp:positionV>
                <wp:extent cx="3736975" cy="1152525"/>
                <wp:effectExtent l="10795" t="8890" r="5080" b="10160"/>
                <wp:wrapNone/>
                <wp:docPr id="5" name="Fram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697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0DFF1" w14:textId="77777777" w:rsidR="00801559" w:rsidRPr="00362799" w:rsidRDefault="00801559" w:rsidP="00916D34">
                            <w:pPr>
                              <w:pStyle w:val="Standard"/>
                              <w:jc w:val="center"/>
                              <w:rPr>
                                <w:rFonts w:ascii="Tahoma" w:hAnsi="Tahoma" w:cs="Tahoma"/>
                                <w:b/>
                                <w:iCs/>
                              </w:rPr>
                            </w:pPr>
                            <w:r w:rsidRPr="00362799">
                              <w:rPr>
                                <w:rFonts w:ascii="Tahoma" w:hAnsi="Tahoma" w:cs="Tahoma"/>
                                <w:b/>
                                <w:iCs/>
                              </w:rPr>
                              <w:t>R O M Â N I A</w:t>
                            </w:r>
                          </w:p>
                          <w:p w14:paraId="5AFC197C" w14:textId="77777777" w:rsidR="00801559" w:rsidRPr="00362799" w:rsidRDefault="00801559" w:rsidP="00916D34">
                            <w:pPr>
                              <w:pStyle w:val="Standard"/>
                              <w:jc w:val="center"/>
                              <w:rPr>
                                <w:rFonts w:ascii="Tahoma" w:hAnsi="Tahoma" w:cs="Tahoma"/>
                                <w:b/>
                                <w:iCs/>
                              </w:rPr>
                            </w:pPr>
                            <w:r w:rsidRPr="00362799">
                              <w:rPr>
                                <w:rFonts w:ascii="Tahoma" w:hAnsi="Tahoma" w:cs="Tahoma"/>
                                <w:b/>
                                <w:iCs/>
                              </w:rPr>
                              <w:t>JUDEȚUL CĂLĂRAȘI</w:t>
                            </w:r>
                          </w:p>
                          <w:p w14:paraId="146A8A7C" w14:textId="77777777" w:rsidR="00801559" w:rsidRPr="00362799" w:rsidRDefault="00801559" w:rsidP="00916D34">
                            <w:pPr>
                              <w:pStyle w:val="Standard"/>
                              <w:jc w:val="center"/>
                              <w:rPr>
                                <w:rFonts w:ascii="Tahoma" w:hAnsi="Tahoma" w:cs="Tahoma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iCs/>
                              </w:rPr>
                              <w:t>CONSILIUL LOCAL</w:t>
                            </w:r>
                            <w:r w:rsidRPr="00362799">
                              <w:rPr>
                                <w:rFonts w:ascii="Tahoma" w:hAnsi="Tahoma" w:cs="Tahoma"/>
                                <w:b/>
                                <w:iCs/>
                              </w:rPr>
                              <w:t xml:space="preserve"> JEGĂLIA</w:t>
                            </w:r>
                          </w:p>
                          <w:p w14:paraId="564F61C1" w14:textId="77777777" w:rsidR="00801559" w:rsidRPr="00362799" w:rsidRDefault="00801559" w:rsidP="00916D34">
                            <w:pPr>
                              <w:pStyle w:val="Standard"/>
                              <w:jc w:val="center"/>
                              <w:rPr>
                                <w:rFonts w:ascii="Tahoma" w:hAnsi="Tahoma" w:cs="Tahoma"/>
                                <w:b/>
                                <w:iCs/>
                              </w:rPr>
                            </w:pPr>
                            <w:r w:rsidRPr="00362799">
                              <w:rPr>
                                <w:rFonts w:ascii="Tahoma" w:hAnsi="Tahoma" w:cs="Tahoma"/>
                                <w:b/>
                                <w:iCs/>
                              </w:rPr>
                              <w:t>Tel. 0242/342021/Fax 0242/342138</w:t>
                            </w:r>
                          </w:p>
                          <w:p w14:paraId="3E66177C" w14:textId="77777777" w:rsidR="00801559" w:rsidRPr="00362799" w:rsidRDefault="00801559" w:rsidP="00916D34">
                            <w:pPr>
                              <w:pStyle w:val="Standard"/>
                              <w:jc w:val="center"/>
                              <w:rPr>
                                <w:rFonts w:ascii="Tahoma" w:hAnsi="Tahoma" w:cs="Tahoma"/>
                                <w:b/>
                                <w:iCs/>
                              </w:rPr>
                            </w:pPr>
                            <w:r w:rsidRPr="00362799">
                              <w:rPr>
                                <w:rFonts w:ascii="Tahoma" w:hAnsi="Tahoma" w:cs="Tahoma"/>
                                <w:b/>
                                <w:iCs/>
                              </w:rPr>
                              <w:t>E-mail primariajegalia@yahoo.com</w:t>
                            </w:r>
                          </w:p>
                          <w:p w14:paraId="6D9FB8E0" w14:textId="77777777" w:rsidR="00801559" w:rsidRDefault="00801559" w:rsidP="00916D34">
                            <w:pPr>
                              <w:pStyle w:val="Standard"/>
                            </w:pPr>
                          </w:p>
                        </w:txbxContent>
                      </wps:txbx>
                      <wps:bodyPr rot="0" vert="horz" wrap="square" lIns="94680" tIns="48960" rIns="94680" bIns="4896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6983A5"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margin-left:103.6pt;margin-top:8.45pt;width:294.2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" strokeweight=".18mm">
                <v:textbox inset="2.63mm,1.36mm,2.63mm,1.36mm">
                  <w:txbxContent>
                    <w:p w14:paraId="71E0DFF1" w14:textId="77777777" w:rsidR="00801559" w:rsidRPr="00362799" w:rsidRDefault="00801559" w:rsidP="00916D34">
                      <w:pPr>
                        <w:pStyle w:val="Standard"/>
                        <w:jc w:val="center"/>
                        <w:rPr>
                          <w:rFonts w:ascii="Tahoma" w:hAnsi="Tahoma" w:cs="Tahoma"/>
                          <w:b/>
                          <w:iCs/>
                        </w:rPr>
                      </w:pPr>
                      <w:r w:rsidRPr="00362799">
                        <w:rPr>
                          <w:rFonts w:ascii="Tahoma" w:hAnsi="Tahoma" w:cs="Tahoma"/>
                          <w:b/>
                          <w:iCs/>
                        </w:rPr>
                        <w:t>R O M Â N I A</w:t>
                      </w:r>
                    </w:p>
                    <w:p w14:paraId="5AFC197C" w14:textId="77777777" w:rsidR="00801559" w:rsidRPr="00362799" w:rsidRDefault="00801559" w:rsidP="00916D34">
                      <w:pPr>
                        <w:pStyle w:val="Standard"/>
                        <w:jc w:val="center"/>
                        <w:rPr>
                          <w:rFonts w:ascii="Tahoma" w:hAnsi="Tahoma" w:cs="Tahoma"/>
                          <w:b/>
                          <w:iCs/>
                        </w:rPr>
                      </w:pPr>
                      <w:r w:rsidRPr="00362799">
                        <w:rPr>
                          <w:rFonts w:ascii="Tahoma" w:hAnsi="Tahoma" w:cs="Tahoma"/>
                          <w:b/>
                          <w:iCs/>
                        </w:rPr>
                        <w:t>JUDEȚUL CĂLĂRAȘI</w:t>
                      </w:r>
                    </w:p>
                    <w:p w14:paraId="146A8A7C" w14:textId="77777777" w:rsidR="00801559" w:rsidRPr="00362799" w:rsidRDefault="00801559" w:rsidP="00916D34">
                      <w:pPr>
                        <w:pStyle w:val="Standard"/>
                        <w:jc w:val="center"/>
                        <w:rPr>
                          <w:rFonts w:ascii="Tahoma" w:hAnsi="Tahoma" w:cs="Tahoma"/>
                          <w:b/>
                          <w:iCs/>
                        </w:rPr>
                      </w:pPr>
                      <w:r>
                        <w:rPr>
                          <w:rFonts w:ascii="Tahoma" w:hAnsi="Tahoma" w:cs="Tahoma"/>
                          <w:b/>
                          <w:iCs/>
                        </w:rPr>
                        <w:t>CONSILIUL LOCAL</w:t>
                      </w:r>
                      <w:r w:rsidRPr="00362799">
                        <w:rPr>
                          <w:rFonts w:ascii="Tahoma" w:hAnsi="Tahoma" w:cs="Tahoma"/>
                          <w:b/>
                          <w:iCs/>
                        </w:rPr>
                        <w:t xml:space="preserve"> JEGĂLIA</w:t>
                      </w:r>
                    </w:p>
                    <w:p w14:paraId="564F61C1" w14:textId="77777777" w:rsidR="00801559" w:rsidRPr="00362799" w:rsidRDefault="00801559" w:rsidP="00916D34">
                      <w:pPr>
                        <w:pStyle w:val="Standard"/>
                        <w:jc w:val="center"/>
                        <w:rPr>
                          <w:rFonts w:ascii="Tahoma" w:hAnsi="Tahoma" w:cs="Tahoma"/>
                          <w:b/>
                          <w:iCs/>
                        </w:rPr>
                      </w:pPr>
                      <w:r w:rsidRPr="00362799">
                        <w:rPr>
                          <w:rFonts w:ascii="Tahoma" w:hAnsi="Tahoma" w:cs="Tahoma"/>
                          <w:b/>
                          <w:iCs/>
                        </w:rPr>
                        <w:t>Tel. 0242/342021/Fax 0242/342138</w:t>
                      </w:r>
                    </w:p>
                    <w:p w14:paraId="3E66177C" w14:textId="77777777" w:rsidR="00801559" w:rsidRPr="00362799" w:rsidRDefault="00801559" w:rsidP="00916D34">
                      <w:pPr>
                        <w:pStyle w:val="Standard"/>
                        <w:jc w:val="center"/>
                        <w:rPr>
                          <w:rFonts w:ascii="Tahoma" w:hAnsi="Tahoma" w:cs="Tahoma"/>
                          <w:b/>
                          <w:iCs/>
                        </w:rPr>
                      </w:pPr>
                      <w:r w:rsidRPr="00362799">
                        <w:rPr>
                          <w:rFonts w:ascii="Tahoma" w:hAnsi="Tahoma" w:cs="Tahoma"/>
                          <w:b/>
                          <w:iCs/>
                        </w:rPr>
                        <w:t>E-mail primariajegalia@yahoo.com</w:t>
                      </w:r>
                    </w:p>
                    <w:p w14:paraId="6D9FB8E0" w14:textId="77777777" w:rsidR="00801559" w:rsidRDefault="00801559" w:rsidP="00916D34">
                      <w:pPr>
                        <w:pStyle w:val="Standard"/>
                      </w:pPr>
                    </w:p>
                  </w:txbxContent>
                </v:textbox>
              </v:shape>
            </w:pict>
          </mc:Fallback>
        </mc:AlternateContent>
      </w:r>
      <w:r w:rsidR="00916D34" w:rsidRPr="00916D34">
        <w:rPr>
          <w:noProof/>
          <w:lang w:eastAsia="ro-RO"/>
        </w:rPr>
        <w:drawing>
          <wp:anchor distT="0" distB="0" distL="114300" distR="114300" simplePos="0" relativeHeight="251658240" behindDoc="0" locked="0" layoutInCell="1" allowOverlap="1" wp14:anchorId="44EC0C5C" wp14:editId="2EA300D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18210" cy="1112520"/>
            <wp:effectExtent l="19050" t="0" r="0" b="0"/>
            <wp:wrapSquare wrapText="bothSides"/>
            <wp:docPr id="3" name="Picture 1" descr="Imagini pentru stema noua cu acvila cu coroana pe c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ini pentru stema noua cu acvila cu coroana pe ca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6D34">
        <w:tab/>
        <w:t xml:space="preserve">     </w:t>
      </w:r>
      <w:r w:rsidR="006A2BD3">
        <w:t xml:space="preserve">                                     </w:t>
      </w:r>
      <w:r w:rsidR="00916D34">
        <w:t xml:space="preserve">       </w:t>
      </w:r>
      <w:r w:rsidR="00916D34" w:rsidRPr="00916D34">
        <w:rPr>
          <w:noProof/>
          <w:lang w:eastAsia="ro-RO"/>
        </w:rPr>
        <w:drawing>
          <wp:inline distT="0" distB="0" distL="0" distR="0" wp14:anchorId="3E63DC4C" wp14:editId="18071F30">
            <wp:extent cx="770400" cy="1094040"/>
            <wp:effectExtent l="0" t="0" r="0" b="0"/>
            <wp:docPr id="4" name="11-12-2012 13;57;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0400" cy="10940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45921CA" w14:textId="77777777" w:rsidR="00874C55" w:rsidRDefault="00916D34" w:rsidP="008D6030">
      <w:pPr>
        <w:tabs>
          <w:tab w:val="left" w:pos="6360"/>
        </w:tabs>
        <w:spacing w:after="0" w:line="240" w:lineRule="auto"/>
        <w:jc w:val="center"/>
        <w:rPr>
          <w:b/>
        </w:rPr>
      </w:pPr>
      <w:r w:rsidRPr="00916D34">
        <w:rPr>
          <w:b/>
        </w:rPr>
        <w:t>____________________________________________________________________________________________</w:t>
      </w:r>
    </w:p>
    <w:p w14:paraId="5A7203CB" w14:textId="77777777" w:rsidR="00F4440B" w:rsidRDefault="00F4440B" w:rsidP="008D6030">
      <w:pPr>
        <w:tabs>
          <w:tab w:val="left" w:pos="6360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  <w:lang w:val="en-US"/>
        </w:rPr>
      </w:pPr>
    </w:p>
    <w:p w14:paraId="14489B54" w14:textId="77777777" w:rsidR="006304E6" w:rsidRDefault="006304E6" w:rsidP="008D6030">
      <w:pPr>
        <w:tabs>
          <w:tab w:val="left" w:pos="6360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  <w:lang w:val="en-US"/>
        </w:rPr>
      </w:pPr>
      <w:bookmarkStart w:id="0" w:name="_Hlk228958261"/>
    </w:p>
    <w:p w14:paraId="561EF245" w14:textId="706A429E" w:rsidR="008D6030" w:rsidRDefault="008D15D1" w:rsidP="008D6030">
      <w:pPr>
        <w:tabs>
          <w:tab w:val="left" w:pos="6360"/>
        </w:tabs>
        <w:spacing w:after="0" w:line="240" w:lineRule="auto"/>
        <w:jc w:val="center"/>
        <w:rPr>
          <w:b/>
        </w:rPr>
      </w:pPr>
      <w:r w:rsidRPr="008D15D1">
        <w:rPr>
          <w:rFonts w:ascii="Tahoma" w:hAnsi="Tahoma" w:cs="Tahoma"/>
          <w:b/>
          <w:sz w:val="24"/>
          <w:szCs w:val="24"/>
          <w:u w:val="single"/>
          <w:lang w:val="en-US"/>
        </w:rPr>
        <w:t xml:space="preserve">H O T A R </w:t>
      </w:r>
      <w:r w:rsidR="00551A7E">
        <w:rPr>
          <w:rFonts w:ascii="Tahoma" w:hAnsi="Tahoma" w:cs="Tahoma"/>
          <w:b/>
          <w:sz w:val="24"/>
          <w:szCs w:val="24"/>
          <w:u w:val="single"/>
          <w:lang w:val="en-US"/>
        </w:rPr>
        <w:t>Â</w:t>
      </w:r>
      <w:r w:rsidRPr="008D15D1">
        <w:rPr>
          <w:rFonts w:ascii="Tahoma" w:hAnsi="Tahoma" w:cs="Tahoma"/>
          <w:b/>
          <w:sz w:val="24"/>
          <w:szCs w:val="24"/>
          <w:u w:val="single"/>
          <w:lang w:val="en-US"/>
        </w:rPr>
        <w:t xml:space="preserve"> R E</w:t>
      </w:r>
    </w:p>
    <w:p w14:paraId="0CDAB6EB" w14:textId="77777777" w:rsidR="002E30FA" w:rsidRPr="00E8404A" w:rsidRDefault="002E30FA" w:rsidP="00E8404A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lang w:val="en-US"/>
        </w:rPr>
      </w:pPr>
      <w:bookmarkStart w:id="1" w:name="_Hlk98405459"/>
      <w:bookmarkStart w:id="2" w:name="_Hlk228783733"/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privind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aprobarea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devizului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general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și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a 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indicatorilor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tehnico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-economici ai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obiectivului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de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investiții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„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Consolidarea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,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reabilitarea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și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modernizarea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Școlii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gimnaziale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nr. 1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Jegălia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- Corp C2 din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Comuna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Jegălia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,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județul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Călărași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”,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inclus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la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finanțare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în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Programul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național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de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investiții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"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Școli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sigure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și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sănătoase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"</w:t>
      </w:r>
    </w:p>
    <w:bookmarkEnd w:id="1"/>
    <w:bookmarkEnd w:id="2"/>
    <w:p w14:paraId="5B3EBE59" w14:textId="5BC5A247" w:rsidR="00F4440B" w:rsidRDefault="00F4440B" w:rsidP="00064113">
      <w:pPr>
        <w:spacing w:line="240" w:lineRule="auto"/>
        <w:jc w:val="center"/>
        <w:rPr>
          <w:rFonts w:ascii="Tahoma" w:hAnsi="Tahoma" w:cs="Tahoma"/>
          <w:b/>
          <w:sz w:val="24"/>
          <w:szCs w:val="24"/>
          <w:lang w:val="fr-FR"/>
        </w:rPr>
      </w:pPr>
    </w:p>
    <w:p w14:paraId="616E87A4" w14:textId="77777777" w:rsidR="003F37BE" w:rsidRDefault="003F37BE" w:rsidP="00064113">
      <w:pPr>
        <w:spacing w:line="240" w:lineRule="auto"/>
        <w:jc w:val="center"/>
        <w:rPr>
          <w:rFonts w:ascii="Tahoma" w:hAnsi="Tahoma" w:cs="Tahoma"/>
          <w:b/>
          <w:sz w:val="24"/>
          <w:szCs w:val="24"/>
          <w:lang w:val="fr-FR"/>
        </w:rPr>
      </w:pPr>
    </w:p>
    <w:p w14:paraId="11194768" w14:textId="241A6938" w:rsidR="00064113" w:rsidRDefault="00064113" w:rsidP="00064113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val="fr-FR"/>
        </w:rPr>
      </w:pPr>
      <w:r w:rsidRPr="00064113">
        <w:rPr>
          <w:rFonts w:ascii="Tahoma" w:hAnsi="Tahoma" w:cs="Tahoma"/>
          <w:b/>
          <w:sz w:val="24"/>
          <w:szCs w:val="24"/>
          <w:lang w:val="fr-FR"/>
        </w:rPr>
        <w:t xml:space="preserve">          </w:t>
      </w:r>
      <w:proofErr w:type="spellStart"/>
      <w:r w:rsidRPr="00064113">
        <w:rPr>
          <w:rFonts w:ascii="Tahoma" w:hAnsi="Tahoma" w:cs="Tahoma"/>
          <w:b/>
          <w:sz w:val="24"/>
          <w:szCs w:val="24"/>
          <w:lang w:val="fr-FR"/>
        </w:rPr>
        <w:t>Consiliul</w:t>
      </w:r>
      <w:proofErr w:type="spellEnd"/>
      <w:r w:rsidRPr="00064113">
        <w:rPr>
          <w:rFonts w:ascii="Tahoma" w:hAnsi="Tahoma" w:cs="Tahoma"/>
          <w:b/>
          <w:sz w:val="24"/>
          <w:szCs w:val="24"/>
          <w:lang w:val="fr-FR"/>
        </w:rPr>
        <w:t xml:space="preserve"> local al </w:t>
      </w:r>
      <w:proofErr w:type="spellStart"/>
      <w:r w:rsidRPr="00064113">
        <w:rPr>
          <w:rFonts w:ascii="Tahoma" w:hAnsi="Tahoma" w:cs="Tahoma"/>
          <w:b/>
          <w:sz w:val="24"/>
          <w:szCs w:val="24"/>
          <w:lang w:val="fr-FR"/>
        </w:rPr>
        <w:t>comunei</w:t>
      </w:r>
      <w:proofErr w:type="spellEnd"/>
      <w:r w:rsidRPr="00064113">
        <w:rPr>
          <w:rFonts w:ascii="Tahoma" w:hAnsi="Tahoma" w:cs="Tahoma"/>
          <w:b/>
          <w:sz w:val="24"/>
          <w:szCs w:val="24"/>
          <w:lang w:val="fr-FR"/>
        </w:rPr>
        <w:t xml:space="preserve"> </w:t>
      </w:r>
      <w:proofErr w:type="spellStart"/>
      <w:r w:rsidRPr="00064113">
        <w:rPr>
          <w:rFonts w:ascii="Tahoma" w:hAnsi="Tahoma" w:cs="Tahoma"/>
          <w:b/>
          <w:sz w:val="24"/>
          <w:szCs w:val="24"/>
          <w:lang w:val="fr-FR"/>
        </w:rPr>
        <w:t>Jegălia</w:t>
      </w:r>
      <w:proofErr w:type="spellEnd"/>
      <w:r w:rsidRPr="00064113">
        <w:rPr>
          <w:rFonts w:ascii="Tahoma" w:hAnsi="Tahoma" w:cs="Tahoma"/>
          <w:b/>
          <w:sz w:val="24"/>
          <w:szCs w:val="24"/>
          <w:lang w:val="fr-FR"/>
        </w:rPr>
        <w:t xml:space="preserve">, </w:t>
      </w:r>
      <w:proofErr w:type="spellStart"/>
      <w:r w:rsidRPr="00064113">
        <w:rPr>
          <w:rFonts w:ascii="Tahoma" w:hAnsi="Tahoma" w:cs="Tahoma"/>
          <w:b/>
          <w:sz w:val="24"/>
          <w:szCs w:val="24"/>
          <w:lang w:val="fr-FR"/>
        </w:rPr>
        <w:t>judeţul</w:t>
      </w:r>
      <w:proofErr w:type="spellEnd"/>
      <w:r w:rsidRPr="00064113">
        <w:rPr>
          <w:rFonts w:ascii="Tahoma" w:hAnsi="Tahoma" w:cs="Tahoma"/>
          <w:b/>
          <w:sz w:val="24"/>
          <w:szCs w:val="24"/>
          <w:lang w:val="fr-FR"/>
        </w:rPr>
        <w:t xml:space="preserve"> Călăraşi </w:t>
      </w:r>
      <w:proofErr w:type="spellStart"/>
      <w:r w:rsidRPr="00064113">
        <w:rPr>
          <w:rFonts w:ascii="Tahoma" w:hAnsi="Tahoma" w:cs="Tahoma"/>
          <w:b/>
          <w:sz w:val="24"/>
          <w:szCs w:val="24"/>
          <w:lang w:val="fr-FR"/>
        </w:rPr>
        <w:t>întrunit</w:t>
      </w:r>
      <w:proofErr w:type="spellEnd"/>
      <w:r w:rsidRPr="00064113">
        <w:rPr>
          <w:rFonts w:ascii="Tahoma" w:hAnsi="Tahoma" w:cs="Tahoma"/>
          <w:b/>
          <w:sz w:val="24"/>
          <w:szCs w:val="24"/>
          <w:lang w:val="fr-FR"/>
        </w:rPr>
        <w:t xml:space="preserve"> </w:t>
      </w:r>
      <w:proofErr w:type="spellStart"/>
      <w:r w:rsidRPr="00064113">
        <w:rPr>
          <w:rFonts w:ascii="Tahoma" w:hAnsi="Tahoma" w:cs="Tahoma"/>
          <w:b/>
          <w:sz w:val="24"/>
          <w:szCs w:val="24"/>
          <w:lang w:val="fr-FR"/>
        </w:rPr>
        <w:t>în</w:t>
      </w:r>
      <w:proofErr w:type="spellEnd"/>
      <w:r w:rsidRPr="00064113">
        <w:rPr>
          <w:rFonts w:ascii="Tahoma" w:hAnsi="Tahoma" w:cs="Tahoma"/>
          <w:b/>
          <w:sz w:val="24"/>
          <w:szCs w:val="24"/>
          <w:lang w:val="fr-FR"/>
        </w:rPr>
        <w:t xml:space="preserve"> </w:t>
      </w:r>
      <w:proofErr w:type="spellStart"/>
      <w:r w:rsidRPr="00064113">
        <w:rPr>
          <w:rFonts w:ascii="Tahoma" w:hAnsi="Tahoma" w:cs="Tahoma"/>
          <w:b/>
          <w:sz w:val="24"/>
          <w:szCs w:val="24"/>
          <w:lang w:val="fr-FR"/>
        </w:rPr>
        <w:t>şed</w:t>
      </w:r>
      <w:r>
        <w:rPr>
          <w:rFonts w:ascii="Tahoma" w:hAnsi="Tahoma" w:cs="Tahoma"/>
          <w:b/>
          <w:sz w:val="24"/>
          <w:szCs w:val="24"/>
          <w:lang w:val="fr-FR"/>
        </w:rPr>
        <w:t>inţă</w:t>
      </w:r>
      <w:proofErr w:type="spellEnd"/>
      <w:r>
        <w:rPr>
          <w:rFonts w:ascii="Tahoma" w:hAnsi="Tahoma" w:cs="Tahoma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  <w:lang w:val="fr-FR"/>
        </w:rPr>
        <w:t>ordinară</w:t>
      </w:r>
      <w:proofErr w:type="spellEnd"/>
      <w:r>
        <w:rPr>
          <w:rFonts w:ascii="Tahoma" w:hAnsi="Tahoma" w:cs="Tahoma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  <w:lang w:val="fr-FR"/>
        </w:rPr>
        <w:t>în</w:t>
      </w:r>
      <w:proofErr w:type="spellEnd"/>
      <w:r>
        <w:rPr>
          <w:rFonts w:ascii="Tahoma" w:hAnsi="Tahoma" w:cs="Tahoma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  <w:lang w:val="fr-FR"/>
        </w:rPr>
        <w:t>ziua</w:t>
      </w:r>
      <w:proofErr w:type="spellEnd"/>
      <w:r>
        <w:rPr>
          <w:rFonts w:ascii="Tahoma" w:hAnsi="Tahoma" w:cs="Tahoma"/>
          <w:b/>
          <w:sz w:val="24"/>
          <w:szCs w:val="24"/>
          <w:lang w:val="fr-FR"/>
        </w:rPr>
        <w:t xml:space="preserve"> de </w:t>
      </w:r>
      <w:r w:rsidR="0046704E">
        <w:rPr>
          <w:rFonts w:ascii="Tahoma" w:hAnsi="Tahoma" w:cs="Tahoma"/>
          <w:b/>
          <w:sz w:val="24"/>
          <w:szCs w:val="24"/>
          <w:lang w:val="fr-FR"/>
        </w:rPr>
        <w:t>8</w:t>
      </w:r>
      <w:r w:rsidR="00E957A3">
        <w:rPr>
          <w:rFonts w:ascii="Tahoma" w:hAnsi="Tahoma" w:cs="Tahoma"/>
          <w:b/>
          <w:sz w:val="24"/>
          <w:szCs w:val="24"/>
          <w:lang w:val="fr-FR"/>
        </w:rPr>
        <w:t xml:space="preserve"> </w:t>
      </w:r>
      <w:r w:rsidR="00B6249E">
        <w:rPr>
          <w:rFonts w:ascii="Tahoma" w:hAnsi="Tahoma" w:cs="Tahoma"/>
          <w:b/>
          <w:sz w:val="24"/>
          <w:szCs w:val="24"/>
          <w:lang w:val="fr-FR"/>
        </w:rPr>
        <w:t>mai</w:t>
      </w:r>
      <w:r w:rsidRPr="00064113">
        <w:rPr>
          <w:rFonts w:ascii="Tahoma" w:hAnsi="Tahoma" w:cs="Tahoma"/>
          <w:b/>
          <w:sz w:val="24"/>
          <w:szCs w:val="24"/>
          <w:lang w:val="fr-FR"/>
        </w:rPr>
        <w:t xml:space="preserve"> 20</w:t>
      </w:r>
      <w:r w:rsidR="00BA10F3">
        <w:rPr>
          <w:rFonts w:ascii="Tahoma" w:hAnsi="Tahoma" w:cs="Tahoma"/>
          <w:b/>
          <w:sz w:val="24"/>
          <w:szCs w:val="24"/>
          <w:lang w:val="fr-FR"/>
        </w:rPr>
        <w:t>2</w:t>
      </w:r>
      <w:r w:rsidR="00BB0C70">
        <w:rPr>
          <w:rFonts w:ascii="Tahoma" w:hAnsi="Tahoma" w:cs="Tahoma"/>
          <w:b/>
          <w:sz w:val="24"/>
          <w:szCs w:val="24"/>
          <w:lang w:val="fr-FR"/>
        </w:rPr>
        <w:t>6</w:t>
      </w:r>
      <w:r w:rsidRPr="00064113">
        <w:rPr>
          <w:rFonts w:ascii="Tahoma" w:hAnsi="Tahoma" w:cs="Tahoma"/>
          <w:b/>
          <w:sz w:val="24"/>
          <w:szCs w:val="24"/>
          <w:lang w:val="fr-FR"/>
        </w:rPr>
        <w:t>,</w:t>
      </w:r>
    </w:p>
    <w:p w14:paraId="391092FB" w14:textId="01C76FE0" w:rsidR="00897B9C" w:rsidRDefault="00897B9C" w:rsidP="00064113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val="fr-FR"/>
        </w:rPr>
      </w:pPr>
      <w:r>
        <w:rPr>
          <w:rFonts w:ascii="Tahoma" w:hAnsi="Tahoma" w:cs="Tahoma"/>
          <w:b/>
          <w:sz w:val="24"/>
          <w:szCs w:val="24"/>
          <w:lang w:val="fr-FR"/>
        </w:rPr>
        <w:t xml:space="preserve">           </w:t>
      </w:r>
      <w:proofErr w:type="spellStart"/>
      <w:r>
        <w:rPr>
          <w:rFonts w:ascii="Tahoma" w:hAnsi="Tahoma" w:cs="Tahoma"/>
          <w:b/>
          <w:sz w:val="24"/>
          <w:szCs w:val="24"/>
          <w:lang w:val="fr-FR"/>
        </w:rPr>
        <w:t>Având</w:t>
      </w:r>
      <w:proofErr w:type="spellEnd"/>
      <w:r>
        <w:rPr>
          <w:rFonts w:ascii="Tahoma" w:hAnsi="Tahoma" w:cs="Tahoma"/>
          <w:b/>
          <w:sz w:val="24"/>
          <w:szCs w:val="24"/>
          <w:lang w:val="fr-FR"/>
        </w:rPr>
        <w:t xml:space="preserve"> în </w:t>
      </w:r>
      <w:proofErr w:type="spellStart"/>
      <w:r>
        <w:rPr>
          <w:rFonts w:ascii="Tahoma" w:hAnsi="Tahoma" w:cs="Tahoma"/>
          <w:b/>
          <w:sz w:val="24"/>
          <w:szCs w:val="24"/>
          <w:lang w:val="fr-FR"/>
        </w:rPr>
        <w:t>vedere</w:t>
      </w:r>
      <w:proofErr w:type="spellEnd"/>
      <w:r>
        <w:rPr>
          <w:rFonts w:ascii="Tahoma" w:hAnsi="Tahoma" w:cs="Tahoma"/>
          <w:b/>
          <w:sz w:val="24"/>
          <w:szCs w:val="24"/>
          <w:lang w:val="fr-FR"/>
        </w:rPr>
        <w:t> :</w:t>
      </w:r>
    </w:p>
    <w:p w14:paraId="56DF1155" w14:textId="70C284F9" w:rsidR="00897B9C" w:rsidRPr="00E8404A" w:rsidRDefault="00897B9C" w:rsidP="00E8404A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en-US"/>
        </w:rPr>
      </w:pPr>
      <w:r w:rsidRPr="00E8404A">
        <w:rPr>
          <w:rFonts w:ascii="Tahoma" w:hAnsi="Tahoma" w:cs="Tahoma"/>
          <w:sz w:val="24"/>
          <w:szCs w:val="24"/>
          <w:lang w:val="fr-FR"/>
        </w:rPr>
        <w:t xml:space="preserve">            - </w:t>
      </w:r>
      <w:proofErr w:type="spellStart"/>
      <w:r w:rsidRPr="00E8404A">
        <w:rPr>
          <w:rFonts w:ascii="Tahoma" w:hAnsi="Tahoma" w:cs="Tahoma"/>
          <w:sz w:val="24"/>
          <w:szCs w:val="24"/>
          <w:lang w:val="fr-FR"/>
        </w:rPr>
        <w:t>referatul</w:t>
      </w:r>
      <w:proofErr w:type="spellEnd"/>
      <w:r w:rsidRPr="00E8404A">
        <w:rPr>
          <w:rFonts w:ascii="Tahoma" w:hAnsi="Tahoma" w:cs="Tahoma"/>
          <w:sz w:val="24"/>
          <w:szCs w:val="24"/>
          <w:lang w:val="fr-FR"/>
        </w:rPr>
        <w:t xml:space="preserve"> de </w:t>
      </w:r>
      <w:proofErr w:type="spellStart"/>
      <w:r w:rsidRPr="00E8404A">
        <w:rPr>
          <w:rFonts w:ascii="Tahoma" w:hAnsi="Tahoma" w:cs="Tahoma"/>
          <w:sz w:val="24"/>
          <w:szCs w:val="24"/>
          <w:lang w:val="fr-FR"/>
        </w:rPr>
        <w:t>aprobare</w:t>
      </w:r>
      <w:proofErr w:type="spellEnd"/>
      <w:r w:rsidRPr="00E8404A">
        <w:rPr>
          <w:rFonts w:ascii="Tahoma" w:hAnsi="Tahoma" w:cs="Tahoma"/>
          <w:sz w:val="24"/>
          <w:szCs w:val="24"/>
          <w:lang w:val="fr-FR"/>
        </w:rPr>
        <w:t xml:space="preserve"> nr. </w:t>
      </w:r>
      <w:r w:rsidR="00864949" w:rsidRPr="00E8404A">
        <w:rPr>
          <w:rFonts w:ascii="Tahoma" w:hAnsi="Tahoma" w:cs="Tahoma"/>
          <w:sz w:val="24"/>
          <w:szCs w:val="24"/>
          <w:lang w:val="fr-FR"/>
        </w:rPr>
        <w:t>20</w:t>
      </w:r>
      <w:r w:rsidR="00E8404A" w:rsidRPr="00E8404A">
        <w:rPr>
          <w:rFonts w:ascii="Tahoma" w:hAnsi="Tahoma" w:cs="Tahoma"/>
          <w:sz w:val="24"/>
          <w:szCs w:val="24"/>
          <w:lang w:val="fr-FR"/>
        </w:rPr>
        <w:t>3</w:t>
      </w:r>
      <w:r w:rsidR="00864949" w:rsidRPr="00E8404A">
        <w:rPr>
          <w:rFonts w:ascii="Tahoma" w:hAnsi="Tahoma" w:cs="Tahoma"/>
          <w:sz w:val="24"/>
          <w:szCs w:val="24"/>
          <w:lang w:val="fr-FR"/>
        </w:rPr>
        <w:t>7</w:t>
      </w:r>
      <w:r w:rsidRPr="00E8404A">
        <w:rPr>
          <w:rFonts w:ascii="Tahoma" w:hAnsi="Tahoma" w:cs="Tahoma"/>
          <w:sz w:val="24"/>
          <w:szCs w:val="24"/>
          <w:lang w:val="fr-FR"/>
        </w:rPr>
        <w:t>/</w:t>
      </w:r>
      <w:r w:rsidR="00E50AD2" w:rsidRPr="00E8404A">
        <w:rPr>
          <w:rFonts w:ascii="Tahoma" w:hAnsi="Tahoma" w:cs="Tahoma"/>
          <w:sz w:val="24"/>
          <w:szCs w:val="24"/>
          <w:lang w:val="fr-FR"/>
        </w:rPr>
        <w:t>0</w:t>
      </w:r>
      <w:r w:rsidR="00864949" w:rsidRPr="00E8404A">
        <w:rPr>
          <w:rFonts w:ascii="Tahoma" w:hAnsi="Tahoma" w:cs="Tahoma"/>
          <w:sz w:val="24"/>
          <w:szCs w:val="24"/>
          <w:lang w:val="fr-FR"/>
        </w:rPr>
        <w:t>8</w:t>
      </w:r>
      <w:r w:rsidRPr="00E8404A">
        <w:rPr>
          <w:rFonts w:ascii="Tahoma" w:hAnsi="Tahoma" w:cs="Tahoma"/>
          <w:sz w:val="24"/>
          <w:szCs w:val="24"/>
          <w:lang w:val="fr-FR"/>
        </w:rPr>
        <w:t>.0</w:t>
      </w:r>
      <w:r w:rsidR="00E50AD2" w:rsidRPr="00E8404A">
        <w:rPr>
          <w:rFonts w:ascii="Tahoma" w:hAnsi="Tahoma" w:cs="Tahoma"/>
          <w:sz w:val="24"/>
          <w:szCs w:val="24"/>
          <w:lang w:val="fr-FR"/>
        </w:rPr>
        <w:t>4</w:t>
      </w:r>
      <w:r w:rsidRPr="00E8404A">
        <w:rPr>
          <w:rFonts w:ascii="Tahoma" w:hAnsi="Tahoma" w:cs="Tahoma"/>
          <w:sz w:val="24"/>
          <w:szCs w:val="24"/>
          <w:lang w:val="fr-FR"/>
        </w:rPr>
        <w:t>.202</w:t>
      </w:r>
      <w:r w:rsidR="00BB0C70" w:rsidRPr="00E8404A">
        <w:rPr>
          <w:rFonts w:ascii="Tahoma" w:hAnsi="Tahoma" w:cs="Tahoma"/>
          <w:sz w:val="24"/>
          <w:szCs w:val="24"/>
          <w:lang w:val="fr-FR"/>
        </w:rPr>
        <w:t>6</w:t>
      </w:r>
      <w:r w:rsidRPr="00E8404A"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fr-FR"/>
        </w:rPr>
        <w:t>prezentat</w:t>
      </w:r>
      <w:proofErr w:type="spellEnd"/>
      <w:r w:rsidRPr="00E8404A">
        <w:rPr>
          <w:rFonts w:ascii="Tahoma" w:hAnsi="Tahoma" w:cs="Tahoma"/>
          <w:sz w:val="24"/>
          <w:szCs w:val="24"/>
          <w:lang w:val="fr-FR"/>
        </w:rPr>
        <w:t xml:space="preserve"> de dl Vasile Aurel,  </w:t>
      </w:r>
      <w:proofErr w:type="spellStart"/>
      <w:r w:rsidRPr="00E8404A">
        <w:rPr>
          <w:rFonts w:ascii="Tahoma" w:hAnsi="Tahoma" w:cs="Tahoma"/>
          <w:sz w:val="24"/>
          <w:szCs w:val="24"/>
          <w:lang w:val="fr-FR"/>
        </w:rPr>
        <w:t>primarul</w:t>
      </w:r>
      <w:proofErr w:type="spellEnd"/>
      <w:r w:rsidRPr="00E8404A"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fr-FR"/>
        </w:rPr>
        <w:t>comunei</w:t>
      </w:r>
      <w:proofErr w:type="spellEnd"/>
      <w:r w:rsidRPr="00E8404A">
        <w:rPr>
          <w:rFonts w:ascii="Tahoma" w:hAnsi="Tahoma" w:cs="Tahoma"/>
          <w:sz w:val="24"/>
          <w:szCs w:val="24"/>
          <w:lang w:val="fr-FR"/>
        </w:rPr>
        <w:t xml:space="preserve">,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privind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aprobarea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devizului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 general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și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 a 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indicatorilor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tehnico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-economici ai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obiectivului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 de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investiții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 „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Consolidarea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,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reabilitarea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și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modernizarea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Școlii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gimnaziale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 nr. 1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Jegălia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- Corp C2 din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Comuna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Jegălia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,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județul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Călărași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”,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inclus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 la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finanțare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în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Programul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național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 de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investiții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 "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Școli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sigure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și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="00E8404A" w:rsidRPr="00E8404A">
        <w:rPr>
          <w:rFonts w:ascii="Tahoma" w:hAnsi="Tahoma" w:cs="Tahoma"/>
          <w:sz w:val="24"/>
          <w:szCs w:val="24"/>
          <w:lang w:val="en-GB"/>
        </w:rPr>
        <w:t>sănătoase</w:t>
      </w:r>
      <w:proofErr w:type="spellEnd"/>
      <w:r w:rsidR="00E8404A" w:rsidRPr="00E8404A">
        <w:rPr>
          <w:rFonts w:ascii="Tahoma" w:hAnsi="Tahoma" w:cs="Tahoma"/>
          <w:sz w:val="24"/>
          <w:szCs w:val="24"/>
          <w:lang w:val="en-GB"/>
        </w:rPr>
        <w:t>"</w:t>
      </w:r>
      <w:r w:rsidRPr="00E8404A">
        <w:rPr>
          <w:rFonts w:ascii="Tahoma" w:hAnsi="Tahoma" w:cs="Tahoma"/>
          <w:sz w:val="24"/>
          <w:szCs w:val="24"/>
          <w:lang w:val="en-US"/>
        </w:rPr>
        <w:t>;</w:t>
      </w:r>
    </w:p>
    <w:p w14:paraId="46A8BDF3" w14:textId="0E632178" w:rsidR="00897B9C" w:rsidRPr="006E7D23" w:rsidRDefault="00897B9C" w:rsidP="00897B9C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en-US"/>
        </w:rPr>
      </w:pPr>
      <w:r w:rsidRPr="006E7D23">
        <w:rPr>
          <w:rFonts w:ascii="Tahoma" w:hAnsi="Tahoma" w:cs="Tahoma"/>
          <w:sz w:val="24"/>
          <w:szCs w:val="24"/>
          <w:lang w:val="en-US"/>
        </w:rPr>
        <w:t xml:space="preserve">           - </w:t>
      </w:r>
      <w:proofErr w:type="spellStart"/>
      <w:r w:rsidRPr="006E7D23">
        <w:rPr>
          <w:rFonts w:ascii="Tahoma" w:hAnsi="Tahoma" w:cs="Tahoma"/>
          <w:sz w:val="24"/>
          <w:szCs w:val="24"/>
          <w:lang w:val="en-US"/>
        </w:rPr>
        <w:t>raportul</w:t>
      </w:r>
      <w:proofErr w:type="spellEnd"/>
      <w:r w:rsidRPr="006E7D23">
        <w:rPr>
          <w:rFonts w:ascii="Tahoma" w:hAnsi="Tahoma" w:cs="Tahoma"/>
          <w:sz w:val="24"/>
          <w:szCs w:val="24"/>
          <w:lang w:val="en-US"/>
        </w:rPr>
        <w:t xml:space="preserve"> </w:t>
      </w:r>
      <w:r>
        <w:rPr>
          <w:rFonts w:ascii="Tahoma" w:hAnsi="Tahoma" w:cs="Tahoma"/>
          <w:sz w:val="24"/>
          <w:szCs w:val="24"/>
          <w:lang w:val="en-US"/>
        </w:rPr>
        <w:t xml:space="preserve">de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specialitate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r w:rsidRPr="006E7D23">
        <w:rPr>
          <w:rFonts w:ascii="Tahoma" w:hAnsi="Tahoma" w:cs="Tahoma"/>
          <w:sz w:val="24"/>
          <w:szCs w:val="24"/>
          <w:lang w:val="en-US"/>
        </w:rPr>
        <w:t>nr.</w:t>
      </w:r>
      <w:r>
        <w:rPr>
          <w:rFonts w:ascii="Tahoma" w:hAnsi="Tahoma" w:cs="Tahoma"/>
          <w:sz w:val="24"/>
          <w:szCs w:val="24"/>
          <w:lang w:val="en-US"/>
        </w:rPr>
        <w:t xml:space="preserve"> </w:t>
      </w:r>
      <w:r w:rsidR="00864949">
        <w:rPr>
          <w:rFonts w:ascii="Tahoma" w:hAnsi="Tahoma" w:cs="Tahoma"/>
          <w:sz w:val="24"/>
          <w:szCs w:val="24"/>
          <w:lang w:val="en-US"/>
        </w:rPr>
        <w:t>20</w:t>
      </w:r>
      <w:r w:rsidR="00E8404A">
        <w:rPr>
          <w:rFonts w:ascii="Tahoma" w:hAnsi="Tahoma" w:cs="Tahoma"/>
          <w:sz w:val="24"/>
          <w:szCs w:val="24"/>
          <w:lang w:val="en-US"/>
        </w:rPr>
        <w:t>3</w:t>
      </w:r>
      <w:r w:rsidR="00864949">
        <w:rPr>
          <w:rFonts w:ascii="Tahoma" w:hAnsi="Tahoma" w:cs="Tahoma"/>
          <w:sz w:val="24"/>
          <w:szCs w:val="24"/>
          <w:lang w:val="en-US"/>
        </w:rPr>
        <w:t>8</w:t>
      </w:r>
      <w:r w:rsidRPr="006E7D23">
        <w:rPr>
          <w:rFonts w:ascii="Tahoma" w:hAnsi="Tahoma" w:cs="Tahoma"/>
          <w:sz w:val="24"/>
          <w:szCs w:val="24"/>
          <w:lang w:val="en-US"/>
        </w:rPr>
        <w:t>/</w:t>
      </w:r>
      <w:r w:rsidR="00E50AD2">
        <w:rPr>
          <w:rFonts w:ascii="Tahoma" w:hAnsi="Tahoma" w:cs="Tahoma"/>
          <w:sz w:val="24"/>
          <w:szCs w:val="24"/>
          <w:lang w:val="en-US"/>
        </w:rPr>
        <w:t>0</w:t>
      </w:r>
      <w:r w:rsidR="00E8404A">
        <w:rPr>
          <w:rFonts w:ascii="Tahoma" w:hAnsi="Tahoma" w:cs="Tahoma"/>
          <w:sz w:val="24"/>
          <w:szCs w:val="24"/>
          <w:lang w:val="en-US"/>
        </w:rPr>
        <w:t>8</w:t>
      </w:r>
      <w:r w:rsidRPr="006E7D23">
        <w:rPr>
          <w:rFonts w:ascii="Tahoma" w:hAnsi="Tahoma" w:cs="Tahoma"/>
          <w:sz w:val="24"/>
          <w:szCs w:val="24"/>
          <w:lang w:val="en-US"/>
        </w:rPr>
        <w:t>.0</w:t>
      </w:r>
      <w:r w:rsidR="00E50AD2">
        <w:rPr>
          <w:rFonts w:ascii="Tahoma" w:hAnsi="Tahoma" w:cs="Tahoma"/>
          <w:sz w:val="24"/>
          <w:szCs w:val="24"/>
          <w:lang w:val="en-US"/>
        </w:rPr>
        <w:t>4</w:t>
      </w:r>
      <w:r w:rsidRPr="006E7D23">
        <w:rPr>
          <w:rFonts w:ascii="Tahoma" w:hAnsi="Tahoma" w:cs="Tahoma"/>
          <w:sz w:val="24"/>
          <w:szCs w:val="24"/>
          <w:lang w:val="en-US"/>
        </w:rPr>
        <w:t>.20</w:t>
      </w:r>
      <w:r>
        <w:rPr>
          <w:rFonts w:ascii="Tahoma" w:hAnsi="Tahoma" w:cs="Tahoma"/>
          <w:sz w:val="24"/>
          <w:szCs w:val="24"/>
          <w:lang w:val="en-US"/>
        </w:rPr>
        <w:t>2</w:t>
      </w:r>
      <w:r w:rsidR="00BB0C70">
        <w:rPr>
          <w:rFonts w:ascii="Tahoma" w:hAnsi="Tahoma" w:cs="Tahoma"/>
          <w:sz w:val="24"/>
          <w:szCs w:val="24"/>
          <w:lang w:val="en-US"/>
        </w:rPr>
        <w:t>6</w:t>
      </w:r>
      <w:r w:rsidRPr="006E7D23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6E7D23">
        <w:rPr>
          <w:rFonts w:ascii="Tahoma" w:hAnsi="Tahoma" w:cs="Tahoma"/>
          <w:sz w:val="24"/>
          <w:szCs w:val="24"/>
          <w:lang w:val="en-US"/>
        </w:rPr>
        <w:t>prezentat</w:t>
      </w:r>
      <w:proofErr w:type="spellEnd"/>
      <w:r w:rsidRPr="006E7D23">
        <w:rPr>
          <w:rFonts w:ascii="Tahoma" w:hAnsi="Tahoma" w:cs="Tahoma"/>
          <w:sz w:val="24"/>
          <w:szCs w:val="24"/>
          <w:lang w:val="en-US"/>
        </w:rPr>
        <w:t xml:space="preserve"> d</w:t>
      </w:r>
      <w:r w:rsidR="00864949">
        <w:rPr>
          <w:rFonts w:ascii="Tahoma" w:hAnsi="Tahoma" w:cs="Tahoma"/>
          <w:sz w:val="24"/>
          <w:szCs w:val="24"/>
          <w:lang w:val="en-US"/>
        </w:rPr>
        <w:t>e dl Radu Nelu</w:t>
      </w:r>
      <w:r w:rsidRPr="006E7D23">
        <w:rPr>
          <w:rFonts w:ascii="Tahoma" w:hAnsi="Tahoma" w:cs="Tahoma"/>
          <w:sz w:val="24"/>
          <w:szCs w:val="24"/>
          <w:lang w:val="en-US"/>
        </w:rPr>
        <w:t xml:space="preserve">, </w:t>
      </w:r>
      <w:proofErr w:type="spellStart"/>
      <w:r w:rsidRPr="006E7D23">
        <w:rPr>
          <w:rFonts w:ascii="Tahoma" w:hAnsi="Tahoma" w:cs="Tahoma"/>
          <w:sz w:val="24"/>
          <w:szCs w:val="24"/>
          <w:lang w:val="en-US"/>
        </w:rPr>
        <w:t>secretarul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general al</w:t>
      </w:r>
      <w:r w:rsidRPr="006E7D23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6E7D23">
        <w:rPr>
          <w:rFonts w:ascii="Tahoma" w:hAnsi="Tahoma" w:cs="Tahoma"/>
          <w:sz w:val="24"/>
          <w:szCs w:val="24"/>
          <w:lang w:val="en-US"/>
        </w:rPr>
        <w:t>comunei</w:t>
      </w:r>
      <w:proofErr w:type="spellEnd"/>
      <w:r w:rsidRPr="006E7D23">
        <w:rPr>
          <w:rFonts w:ascii="Tahoma" w:hAnsi="Tahoma" w:cs="Tahoma"/>
          <w:sz w:val="24"/>
          <w:szCs w:val="24"/>
          <w:lang w:val="en-US"/>
        </w:rPr>
        <w:t>;</w:t>
      </w:r>
    </w:p>
    <w:p w14:paraId="528BE579" w14:textId="1D21C30F" w:rsidR="00897B9C" w:rsidRDefault="00897B9C" w:rsidP="00897B9C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fr-FR"/>
        </w:rPr>
      </w:pPr>
      <w:r w:rsidRPr="006E7D23">
        <w:rPr>
          <w:rFonts w:ascii="Tahoma" w:hAnsi="Tahoma" w:cs="Tahoma"/>
          <w:sz w:val="24"/>
          <w:szCs w:val="24"/>
          <w:lang w:val="fr-FR"/>
        </w:rPr>
        <w:t xml:space="preserve">           -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avizul</w:t>
      </w:r>
      <w:proofErr w:type="spellEnd"/>
      <w:r w:rsidRPr="006E7D23"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 w:rsidRPr="006E7D23">
        <w:rPr>
          <w:rFonts w:ascii="Tahoma" w:hAnsi="Tahoma" w:cs="Tahoma"/>
          <w:sz w:val="24"/>
          <w:szCs w:val="24"/>
          <w:lang w:val="fr-FR"/>
        </w:rPr>
        <w:t>favorabil</w:t>
      </w:r>
      <w:proofErr w:type="spellEnd"/>
      <w:r w:rsidRPr="006E7D23">
        <w:rPr>
          <w:rFonts w:ascii="Tahoma" w:hAnsi="Tahoma" w:cs="Tahoma"/>
          <w:sz w:val="24"/>
          <w:szCs w:val="24"/>
          <w:lang w:val="fr-FR"/>
        </w:rPr>
        <w:t xml:space="preserve"> al </w:t>
      </w:r>
      <w:proofErr w:type="spellStart"/>
      <w:r w:rsidRPr="006E7D23">
        <w:rPr>
          <w:rFonts w:ascii="Tahoma" w:hAnsi="Tahoma" w:cs="Tahoma"/>
          <w:sz w:val="24"/>
          <w:szCs w:val="24"/>
          <w:lang w:val="fr-FR"/>
        </w:rPr>
        <w:t>Comisiei</w:t>
      </w:r>
      <w:proofErr w:type="spellEnd"/>
      <w:r w:rsidRPr="006E7D23"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juridică</w:t>
      </w:r>
      <w:proofErr w:type="spellEnd"/>
      <w:r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și</w:t>
      </w:r>
      <w:proofErr w:type="spellEnd"/>
      <w:r>
        <w:rPr>
          <w:rFonts w:ascii="Tahoma" w:hAnsi="Tahoma" w:cs="Tahoma"/>
          <w:sz w:val="24"/>
          <w:szCs w:val="24"/>
          <w:lang w:val="fr-FR"/>
        </w:rPr>
        <w:t xml:space="preserve"> de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disciplină</w:t>
      </w:r>
      <w:proofErr w:type="spellEnd"/>
      <w:r>
        <w:rPr>
          <w:rFonts w:ascii="Tahoma" w:hAnsi="Tahoma" w:cs="Tahoma"/>
          <w:sz w:val="24"/>
          <w:szCs w:val="24"/>
          <w:lang w:val="fr-FR"/>
        </w:rPr>
        <w:t xml:space="preserve"> n</w:t>
      </w:r>
      <w:r w:rsidRPr="00CD0431">
        <w:rPr>
          <w:rFonts w:ascii="Tahoma" w:hAnsi="Tahoma" w:cs="Tahoma"/>
          <w:sz w:val="24"/>
          <w:szCs w:val="24"/>
          <w:lang w:val="en-US"/>
        </w:rPr>
        <w:t xml:space="preserve">r. </w:t>
      </w:r>
      <w:r w:rsidR="00E50AD2">
        <w:rPr>
          <w:rFonts w:ascii="Tahoma" w:hAnsi="Tahoma" w:cs="Tahoma"/>
          <w:sz w:val="24"/>
          <w:szCs w:val="24"/>
          <w:lang w:val="en-US"/>
        </w:rPr>
        <w:t>5</w:t>
      </w:r>
      <w:r w:rsidR="00E8404A">
        <w:rPr>
          <w:rFonts w:ascii="Tahoma" w:hAnsi="Tahoma" w:cs="Tahoma"/>
          <w:sz w:val="24"/>
          <w:szCs w:val="24"/>
          <w:lang w:val="en-US"/>
        </w:rPr>
        <w:t>8</w:t>
      </w:r>
      <w:r w:rsidRPr="00CD0431">
        <w:rPr>
          <w:rFonts w:ascii="Tahoma" w:hAnsi="Tahoma" w:cs="Tahoma"/>
          <w:sz w:val="24"/>
          <w:szCs w:val="24"/>
          <w:lang w:val="en-US"/>
        </w:rPr>
        <w:t>/</w:t>
      </w:r>
      <w:r w:rsidR="00E50AD2">
        <w:rPr>
          <w:rFonts w:ascii="Tahoma" w:hAnsi="Tahoma" w:cs="Tahoma"/>
          <w:sz w:val="24"/>
          <w:szCs w:val="24"/>
          <w:lang w:val="en-US"/>
        </w:rPr>
        <w:t>07</w:t>
      </w:r>
      <w:r w:rsidRPr="00CD0431">
        <w:rPr>
          <w:rFonts w:ascii="Tahoma" w:hAnsi="Tahoma" w:cs="Tahoma"/>
          <w:sz w:val="24"/>
          <w:szCs w:val="24"/>
          <w:lang w:val="en-US"/>
        </w:rPr>
        <w:t>.0</w:t>
      </w:r>
      <w:r w:rsidR="00E50AD2">
        <w:rPr>
          <w:rFonts w:ascii="Tahoma" w:hAnsi="Tahoma" w:cs="Tahoma"/>
          <w:sz w:val="24"/>
          <w:szCs w:val="24"/>
          <w:lang w:val="en-US"/>
        </w:rPr>
        <w:t>5</w:t>
      </w:r>
      <w:r w:rsidRPr="00CD0431">
        <w:rPr>
          <w:rFonts w:ascii="Tahoma" w:hAnsi="Tahoma" w:cs="Tahoma"/>
          <w:sz w:val="24"/>
          <w:szCs w:val="24"/>
          <w:lang w:val="en-US"/>
        </w:rPr>
        <w:t>.20</w:t>
      </w:r>
      <w:r>
        <w:rPr>
          <w:rFonts w:ascii="Tahoma" w:hAnsi="Tahoma" w:cs="Tahoma"/>
          <w:sz w:val="24"/>
          <w:szCs w:val="24"/>
          <w:lang w:val="en-US"/>
        </w:rPr>
        <w:t>2</w:t>
      </w:r>
      <w:r w:rsidR="00BB0C70">
        <w:rPr>
          <w:rFonts w:ascii="Tahoma" w:hAnsi="Tahoma" w:cs="Tahoma"/>
          <w:sz w:val="24"/>
          <w:szCs w:val="24"/>
          <w:lang w:val="en-US"/>
        </w:rPr>
        <w:t>6</w:t>
      </w:r>
      <w:r w:rsidRPr="00CD0431">
        <w:rPr>
          <w:rFonts w:ascii="Tahoma" w:hAnsi="Tahoma" w:cs="Tahoma"/>
          <w:sz w:val="24"/>
          <w:szCs w:val="24"/>
          <w:lang w:val="fr-FR"/>
        </w:rPr>
        <w:t>;</w:t>
      </w:r>
    </w:p>
    <w:p w14:paraId="0B53AB00" w14:textId="7308C37D" w:rsidR="00864949" w:rsidRDefault="00864949" w:rsidP="00864949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 xml:space="preserve">           - avizul favorabil al </w:t>
      </w:r>
      <w:r w:rsidRPr="005075DC">
        <w:rPr>
          <w:rFonts w:ascii="Tahoma" w:hAnsi="Tahoma" w:cs="Tahoma"/>
          <w:sz w:val="24"/>
          <w:szCs w:val="24"/>
        </w:rPr>
        <w:t>Comisiei de</w:t>
      </w:r>
      <w:r w:rsidRPr="005075DC"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 w:rsidRPr="005075DC">
        <w:rPr>
          <w:rFonts w:ascii="Tahoma" w:hAnsi="Tahoma" w:cs="Tahoma"/>
          <w:sz w:val="24"/>
          <w:szCs w:val="24"/>
          <w:lang w:val="fr-FR"/>
        </w:rPr>
        <w:t>agricultură</w:t>
      </w:r>
      <w:proofErr w:type="spellEnd"/>
      <w:r w:rsidRPr="005075DC">
        <w:rPr>
          <w:rFonts w:ascii="Tahoma" w:hAnsi="Tahoma" w:cs="Tahoma"/>
          <w:sz w:val="24"/>
          <w:szCs w:val="24"/>
          <w:lang w:val="fr-FR"/>
        </w:rPr>
        <w:t xml:space="preserve">, </w:t>
      </w:r>
      <w:proofErr w:type="spellStart"/>
      <w:r w:rsidRPr="005075DC">
        <w:rPr>
          <w:rFonts w:ascii="Tahoma" w:hAnsi="Tahoma" w:cs="Tahoma"/>
          <w:sz w:val="24"/>
          <w:szCs w:val="24"/>
          <w:lang w:val="fr-FR"/>
        </w:rPr>
        <w:t>activităţi</w:t>
      </w:r>
      <w:proofErr w:type="spellEnd"/>
      <w:r w:rsidRPr="005075DC"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 w:rsidRPr="005075DC">
        <w:rPr>
          <w:rFonts w:ascii="Tahoma" w:hAnsi="Tahoma" w:cs="Tahoma"/>
          <w:sz w:val="24"/>
          <w:szCs w:val="24"/>
          <w:lang w:val="fr-FR"/>
        </w:rPr>
        <w:t>economico-financiare</w:t>
      </w:r>
      <w:proofErr w:type="spellEnd"/>
      <w:r w:rsidRPr="005075DC">
        <w:rPr>
          <w:rFonts w:ascii="Tahoma" w:hAnsi="Tahoma" w:cs="Tahoma"/>
          <w:sz w:val="24"/>
          <w:szCs w:val="24"/>
          <w:lang w:val="fr-FR"/>
        </w:rPr>
        <w:t xml:space="preserve">, </w:t>
      </w:r>
      <w:proofErr w:type="spellStart"/>
      <w:r w:rsidRPr="005075DC">
        <w:rPr>
          <w:rFonts w:ascii="Tahoma" w:hAnsi="Tahoma" w:cs="Tahoma"/>
          <w:sz w:val="24"/>
          <w:szCs w:val="24"/>
          <w:lang w:val="fr-FR"/>
        </w:rPr>
        <w:t>amenajarea</w:t>
      </w:r>
      <w:proofErr w:type="spellEnd"/>
      <w:r w:rsidRPr="005075DC"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 w:rsidRPr="005075DC">
        <w:rPr>
          <w:rFonts w:ascii="Tahoma" w:hAnsi="Tahoma" w:cs="Tahoma"/>
          <w:sz w:val="24"/>
          <w:szCs w:val="24"/>
          <w:lang w:val="fr-FR"/>
        </w:rPr>
        <w:t>teritoriului</w:t>
      </w:r>
      <w:proofErr w:type="spellEnd"/>
      <w:r w:rsidRPr="005075DC"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 w:rsidRPr="005075DC">
        <w:rPr>
          <w:rFonts w:ascii="Tahoma" w:hAnsi="Tahoma" w:cs="Tahoma"/>
          <w:sz w:val="24"/>
          <w:szCs w:val="24"/>
          <w:lang w:val="fr-FR"/>
        </w:rPr>
        <w:t>şi</w:t>
      </w:r>
      <w:proofErr w:type="spellEnd"/>
      <w:r w:rsidRPr="005075DC"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 w:rsidRPr="005075DC">
        <w:rPr>
          <w:rFonts w:ascii="Tahoma" w:hAnsi="Tahoma" w:cs="Tahoma"/>
          <w:sz w:val="24"/>
          <w:szCs w:val="24"/>
          <w:lang w:val="fr-FR"/>
        </w:rPr>
        <w:t>urbanism</w:t>
      </w:r>
      <w:proofErr w:type="spellEnd"/>
      <w:r w:rsidRPr="005075DC">
        <w:rPr>
          <w:rFonts w:ascii="Tahoma" w:hAnsi="Tahoma" w:cs="Tahoma"/>
          <w:sz w:val="24"/>
          <w:szCs w:val="24"/>
          <w:lang w:val="fr-FR"/>
        </w:rPr>
        <w:t xml:space="preserve">, </w:t>
      </w:r>
      <w:proofErr w:type="spellStart"/>
      <w:r w:rsidRPr="005075DC">
        <w:rPr>
          <w:rFonts w:ascii="Tahoma" w:hAnsi="Tahoma" w:cs="Tahoma"/>
          <w:sz w:val="24"/>
          <w:szCs w:val="24"/>
          <w:lang w:val="fr-FR"/>
        </w:rPr>
        <w:t>protecția</w:t>
      </w:r>
      <w:proofErr w:type="spellEnd"/>
      <w:r w:rsidRPr="005075DC"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 w:rsidRPr="005075DC">
        <w:rPr>
          <w:rFonts w:ascii="Tahoma" w:hAnsi="Tahoma" w:cs="Tahoma"/>
          <w:sz w:val="24"/>
          <w:szCs w:val="24"/>
          <w:lang w:val="fr-FR"/>
        </w:rPr>
        <w:t>mediului</w:t>
      </w:r>
      <w:proofErr w:type="spellEnd"/>
      <w:r w:rsidRPr="005075DC"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 w:rsidRPr="005075DC">
        <w:rPr>
          <w:rFonts w:ascii="Tahoma" w:hAnsi="Tahoma" w:cs="Tahoma"/>
          <w:sz w:val="24"/>
          <w:szCs w:val="24"/>
          <w:lang w:val="fr-FR"/>
        </w:rPr>
        <w:t>și</w:t>
      </w:r>
      <w:proofErr w:type="spellEnd"/>
      <w:r w:rsidRPr="005075DC"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 w:rsidRPr="005075DC">
        <w:rPr>
          <w:rFonts w:ascii="Tahoma" w:hAnsi="Tahoma" w:cs="Tahoma"/>
          <w:sz w:val="24"/>
          <w:szCs w:val="24"/>
          <w:lang w:val="fr-FR"/>
        </w:rPr>
        <w:t>turism</w:t>
      </w:r>
      <w:proofErr w:type="spellEnd"/>
      <w:r w:rsidRPr="005075DC">
        <w:rPr>
          <w:rFonts w:ascii="Tahoma" w:hAnsi="Tahoma" w:cs="Tahoma"/>
          <w:sz w:val="24"/>
          <w:szCs w:val="24"/>
          <w:lang w:val="en-US"/>
        </w:rPr>
        <w:t xml:space="preserve"> nr. </w:t>
      </w:r>
      <w:r>
        <w:rPr>
          <w:rFonts w:ascii="Tahoma" w:hAnsi="Tahoma" w:cs="Tahoma"/>
          <w:sz w:val="24"/>
          <w:szCs w:val="24"/>
          <w:lang w:val="en-US"/>
        </w:rPr>
        <w:t>4</w:t>
      </w:r>
      <w:r w:rsidR="00E8404A">
        <w:rPr>
          <w:rFonts w:ascii="Tahoma" w:hAnsi="Tahoma" w:cs="Tahoma"/>
          <w:sz w:val="24"/>
          <w:szCs w:val="24"/>
          <w:lang w:val="en-US"/>
        </w:rPr>
        <w:t>3</w:t>
      </w:r>
      <w:r w:rsidRPr="005075DC">
        <w:rPr>
          <w:rFonts w:ascii="Tahoma" w:hAnsi="Tahoma" w:cs="Tahoma"/>
          <w:sz w:val="24"/>
          <w:szCs w:val="24"/>
          <w:lang w:val="en-US"/>
        </w:rPr>
        <w:t>/</w:t>
      </w:r>
      <w:r>
        <w:rPr>
          <w:rFonts w:ascii="Tahoma" w:hAnsi="Tahoma" w:cs="Tahoma"/>
          <w:sz w:val="24"/>
          <w:szCs w:val="24"/>
          <w:lang w:val="en-US"/>
        </w:rPr>
        <w:t>07</w:t>
      </w:r>
      <w:r w:rsidRPr="005075DC">
        <w:rPr>
          <w:rFonts w:ascii="Tahoma" w:hAnsi="Tahoma" w:cs="Tahoma"/>
          <w:sz w:val="24"/>
          <w:szCs w:val="24"/>
          <w:lang w:val="en-US"/>
        </w:rPr>
        <w:t>.</w:t>
      </w:r>
      <w:r>
        <w:rPr>
          <w:rFonts w:ascii="Tahoma" w:hAnsi="Tahoma" w:cs="Tahoma"/>
          <w:sz w:val="24"/>
          <w:szCs w:val="24"/>
          <w:lang w:val="en-US"/>
        </w:rPr>
        <w:t>05</w:t>
      </w:r>
      <w:r w:rsidRPr="005075DC">
        <w:rPr>
          <w:rFonts w:ascii="Tahoma" w:hAnsi="Tahoma" w:cs="Tahoma"/>
          <w:sz w:val="24"/>
          <w:szCs w:val="24"/>
          <w:lang w:val="en-US"/>
        </w:rPr>
        <w:t>.20</w:t>
      </w:r>
      <w:r>
        <w:rPr>
          <w:rFonts w:ascii="Tahoma" w:hAnsi="Tahoma" w:cs="Tahoma"/>
          <w:sz w:val="24"/>
          <w:szCs w:val="24"/>
          <w:lang w:val="en-US"/>
        </w:rPr>
        <w:t>26</w:t>
      </w:r>
      <w:r w:rsidRPr="005075DC">
        <w:rPr>
          <w:rFonts w:ascii="Tahoma" w:hAnsi="Tahoma" w:cs="Tahoma"/>
          <w:sz w:val="24"/>
          <w:szCs w:val="24"/>
          <w:lang w:val="en-US"/>
        </w:rPr>
        <w:t>;</w:t>
      </w:r>
    </w:p>
    <w:p w14:paraId="25BE29BB" w14:textId="7045B9CD" w:rsidR="00864949" w:rsidRDefault="00864949" w:rsidP="00864949">
      <w:pPr>
        <w:pStyle w:val="NoSpacing"/>
        <w:jc w:val="both"/>
        <w:rPr>
          <w:rFonts w:ascii="Tahoma" w:hAnsi="Tahoma" w:cs="Tahoma"/>
          <w:sz w:val="24"/>
          <w:szCs w:val="24"/>
          <w:lang w:val="fr-FR"/>
        </w:rPr>
      </w:pPr>
      <w:r w:rsidRPr="003A1F79">
        <w:rPr>
          <w:rFonts w:ascii="Tahoma" w:hAnsi="Tahoma" w:cs="Tahoma"/>
          <w:sz w:val="24"/>
          <w:szCs w:val="24"/>
          <w:lang w:val="fr-FR"/>
        </w:rPr>
        <w:t xml:space="preserve">        </w:t>
      </w:r>
      <w:r>
        <w:rPr>
          <w:rFonts w:ascii="Tahoma" w:hAnsi="Tahoma" w:cs="Tahoma"/>
          <w:sz w:val="24"/>
          <w:szCs w:val="24"/>
          <w:lang w:val="fr-FR"/>
        </w:rPr>
        <w:t xml:space="preserve">  </w:t>
      </w:r>
      <w:r w:rsidRPr="003A1F79">
        <w:rPr>
          <w:rFonts w:ascii="Tahoma" w:hAnsi="Tahoma" w:cs="Tahoma"/>
          <w:sz w:val="24"/>
          <w:szCs w:val="24"/>
          <w:lang w:val="fr-FR"/>
        </w:rPr>
        <w:t xml:space="preserve"> </w:t>
      </w:r>
      <w:r w:rsidRPr="003A1F79">
        <w:rPr>
          <w:rFonts w:ascii="Tahoma" w:hAnsi="Tahoma" w:cs="Tahoma"/>
          <w:sz w:val="24"/>
          <w:szCs w:val="24"/>
          <w:lang w:val="en-US"/>
        </w:rPr>
        <w:t xml:space="preserve">-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avizul</w:t>
      </w:r>
      <w:proofErr w:type="spellEnd"/>
      <w:r w:rsidRPr="003A1F79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3A1F79">
        <w:rPr>
          <w:rFonts w:ascii="Tahoma" w:hAnsi="Tahoma" w:cs="Tahoma"/>
          <w:sz w:val="24"/>
          <w:szCs w:val="24"/>
          <w:lang w:val="en-US"/>
        </w:rPr>
        <w:t>favorabil</w:t>
      </w:r>
      <w:proofErr w:type="spellEnd"/>
      <w:r w:rsidRPr="003A1F79">
        <w:rPr>
          <w:rFonts w:ascii="Tahoma" w:hAnsi="Tahoma" w:cs="Tahoma"/>
          <w:sz w:val="24"/>
          <w:szCs w:val="24"/>
          <w:lang w:val="en-US"/>
        </w:rPr>
        <w:t xml:space="preserve"> al </w:t>
      </w:r>
      <w:r w:rsidRPr="003A1F79">
        <w:rPr>
          <w:rFonts w:ascii="Tahoma" w:hAnsi="Tahoma" w:cs="Tahoma"/>
          <w:sz w:val="24"/>
          <w:szCs w:val="24"/>
        </w:rPr>
        <w:t>Comisiei de</w:t>
      </w:r>
      <w:r w:rsidRPr="003A1F79">
        <w:rPr>
          <w:rFonts w:ascii="Tahoma" w:hAnsi="Tahoma" w:cs="Tahoma"/>
          <w:sz w:val="24"/>
          <w:szCs w:val="24"/>
          <w:lang w:val="fr-FR"/>
        </w:rPr>
        <w:t xml:space="preserve"> </w:t>
      </w:r>
      <w:r w:rsidRPr="003A1F79">
        <w:rPr>
          <w:rFonts w:ascii="Tahoma" w:hAnsi="Tahoma" w:cs="Tahoma"/>
          <w:sz w:val="24"/>
          <w:szCs w:val="24"/>
        </w:rPr>
        <w:t>învățământ, sănătate și familie, activități social – culturale, culte,   muncă și  protecţie socială, protecție copii, tineret și sport</w:t>
      </w:r>
      <w:r>
        <w:rPr>
          <w:rFonts w:ascii="Tahoma" w:hAnsi="Tahoma" w:cs="Tahoma"/>
          <w:sz w:val="24"/>
          <w:szCs w:val="24"/>
        </w:rPr>
        <w:t xml:space="preserve"> </w:t>
      </w:r>
      <w:r w:rsidRPr="003A1F79">
        <w:rPr>
          <w:rFonts w:ascii="Tahoma" w:hAnsi="Tahoma" w:cs="Tahoma"/>
          <w:sz w:val="24"/>
          <w:szCs w:val="24"/>
          <w:lang w:val="fr-FR"/>
        </w:rPr>
        <w:t xml:space="preserve">nr. </w:t>
      </w:r>
      <w:r w:rsidRPr="003A1F79">
        <w:rPr>
          <w:rFonts w:ascii="Tahoma" w:hAnsi="Tahoma" w:cs="Tahoma"/>
          <w:sz w:val="24"/>
          <w:szCs w:val="24"/>
          <w:lang w:val="en-US"/>
        </w:rPr>
        <w:t xml:space="preserve"> </w:t>
      </w:r>
      <w:r>
        <w:rPr>
          <w:rFonts w:ascii="Tahoma" w:hAnsi="Tahoma" w:cs="Tahoma"/>
          <w:sz w:val="24"/>
          <w:szCs w:val="24"/>
          <w:lang w:val="en-US"/>
        </w:rPr>
        <w:t>4</w:t>
      </w:r>
      <w:r w:rsidR="00E8404A">
        <w:rPr>
          <w:rFonts w:ascii="Tahoma" w:hAnsi="Tahoma" w:cs="Tahoma"/>
          <w:sz w:val="24"/>
          <w:szCs w:val="24"/>
          <w:lang w:val="en-US"/>
        </w:rPr>
        <w:t>8</w:t>
      </w:r>
      <w:r w:rsidRPr="003A1F79">
        <w:rPr>
          <w:rFonts w:ascii="Tahoma" w:hAnsi="Tahoma" w:cs="Tahoma"/>
          <w:sz w:val="24"/>
          <w:szCs w:val="24"/>
          <w:lang w:val="en-US"/>
        </w:rPr>
        <w:t>/</w:t>
      </w:r>
      <w:r>
        <w:rPr>
          <w:rFonts w:ascii="Tahoma" w:hAnsi="Tahoma" w:cs="Tahoma"/>
          <w:sz w:val="24"/>
          <w:szCs w:val="24"/>
          <w:lang w:val="en-US"/>
        </w:rPr>
        <w:t>07</w:t>
      </w:r>
      <w:r w:rsidRPr="003A1F79">
        <w:rPr>
          <w:rFonts w:ascii="Tahoma" w:hAnsi="Tahoma" w:cs="Tahoma"/>
          <w:sz w:val="24"/>
          <w:szCs w:val="24"/>
          <w:lang w:val="en-US"/>
        </w:rPr>
        <w:t>.</w:t>
      </w:r>
      <w:r>
        <w:rPr>
          <w:rFonts w:ascii="Tahoma" w:hAnsi="Tahoma" w:cs="Tahoma"/>
          <w:sz w:val="24"/>
          <w:szCs w:val="24"/>
          <w:lang w:val="en-US"/>
        </w:rPr>
        <w:t>05</w:t>
      </w:r>
      <w:r w:rsidRPr="003A1F79">
        <w:rPr>
          <w:rFonts w:ascii="Tahoma" w:hAnsi="Tahoma" w:cs="Tahoma"/>
          <w:sz w:val="24"/>
          <w:szCs w:val="24"/>
          <w:lang w:val="en-US"/>
        </w:rPr>
        <w:t>.20</w:t>
      </w:r>
      <w:r>
        <w:rPr>
          <w:rFonts w:ascii="Tahoma" w:hAnsi="Tahoma" w:cs="Tahoma"/>
          <w:sz w:val="24"/>
          <w:szCs w:val="24"/>
          <w:lang w:val="en-US"/>
        </w:rPr>
        <w:t>26</w:t>
      </w:r>
      <w:r w:rsidRPr="003A1F79">
        <w:rPr>
          <w:rFonts w:ascii="Tahoma" w:hAnsi="Tahoma" w:cs="Tahoma"/>
          <w:sz w:val="24"/>
          <w:szCs w:val="24"/>
          <w:lang w:val="en-US"/>
        </w:rPr>
        <w:t>;</w:t>
      </w:r>
    </w:p>
    <w:p w14:paraId="562709D9" w14:textId="232A8779" w:rsidR="004B6780" w:rsidRDefault="004B6780" w:rsidP="004B6780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fr-FR"/>
        </w:rPr>
        <w:t xml:space="preserve">            -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prevederile</w:t>
      </w:r>
      <w:proofErr w:type="spellEnd"/>
      <w:r w:rsidR="006304E6" w:rsidRPr="006304E6">
        <w:rPr>
          <w:rFonts w:ascii="Tahoma" w:hAnsi="Tahoma" w:cs="Tahoma"/>
          <w:sz w:val="24"/>
          <w:szCs w:val="24"/>
          <w:lang w:val="fr-FR"/>
        </w:rPr>
        <w:t xml:space="preserve"> </w:t>
      </w:r>
      <w:r w:rsidR="006304E6">
        <w:rPr>
          <w:rFonts w:ascii="Tahoma" w:hAnsi="Tahoma" w:cs="Tahoma"/>
          <w:sz w:val="24"/>
          <w:szCs w:val="24"/>
          <w:lang w:val="fr-FR"/>
        </w:rPr>
        <w:t xml:space="preserve">art. 43 </w:t>
      </w:r>
      <w:proofErr w:type="spellStart"/>
      <w:r w:rsidR="006304E6">
        <w:rPr>
          <w:rFonts w:ascii="Tahoma" w:hAnsi="Tahoma" w:cs="Tahoma"/>
          <w:sz w:val="24"/>
          <w:szCs w:val="24"/>
          <w:lang w:val="fr-FR"/>
        </w:rPr>
        <w:t>alin</w:t>
      </w:r>
      <w:proofErr w:type="spellEnd"/>
      <w:r w:rsidR="006304E6">
        <w:rPr>
          <w:rFonts w:ascii="Tahoma" w:hAnsi="Tahoma" w:cs="Tahoma"/>
          <w:sz w:val="24"/>
          <w:szCs w:val="24"/>
          <w:lang w:val="fr-FR"/>
        </w:rPr>
        <w:t xml:space="preserve">. (4) </w:t>
      </w:r>
      <w:proofErr w:type="spellStart"/>
      <w:r w:rsidR="006304E6">
        <w:rPr>
          <w:rFonts w:ascii="Tahoma" w:hAnsi="Tahoma" w:cs="Tahoma"/>
          <w:sz w:val="24"/>
          <w:szCs w:val="24"/>
          <w:lang w:val="fr-FR"/>
        </w:rPr>
        <w:t>din</w:t>
      </w:r>
      <w:proofErr w:type="spellEnd"/>
      <w:r w:rsidR="006304E6"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 w:rsidR="006304E6">
        <w:rPr>
          <w:rFonts w:ascii="Tahoma" w:hAnsi="Tahoma" w:cs="Tahoma"/>
          <w:sz w:val="24"/>
          <w:szCs w:val="24"/>
          <w:lang w:val="fr-FR"/>
        </w:rPr>
        <w:t>Legea</w:t>
      </w:r>
      <w:proofErr w:type="spellEnd"/>
      <w:r>
        <w:rPr>
          <w:rFonts w:ascii="Tahoma" w:hAnsi="Tahoma" w:cs="Tahoma"/>
          <w:sz w:val="24"/>
          <w:szCs w:val="24"/>
          <w:lang w:val="fr-FR"/>
        </w:rPr>
        <w:t xml:space="preserve"> nr. 24/2000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privind</w:t>
      </w:r>
      <w:proofErr w:type="spellEnd"/>
      <w:r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normele</w:t>
      </w:r>
      <w:proofErr w:type="spellEnd"/>
      <w:r>
        <w:rPr>
          <w:rFonts w:ascii="Tahoma" w:hAnsi="Tahoma" w:cs="Tahoma"/>
          <w:sz w:val="24"/>
          <w:szCs w:val="24"/>
          <w:lang w:val="fr-FR"/>
        </w:rPr>
        <w:t xml:space="preserve"> de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tehnică</w:t>
      </w:r>
      <w:proofErr w:type="spellEnd"/>
      <w:r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legislativă</w:t>
      </w:r>
      <w:proofErr w:type="spellEnd"/>
      <w:r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pentru</w:t>
      </w:r>
      <w:proofErr w:type="spellEnd"/>
      <w:r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elaborarea</w:t>
      </w:r>
      <w:proofErr w:type="spellEnd"/>
      <w:r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actelor</w:t>
      </w:r>
      <w:proofErr w:type="spellEnd"/>
      <w:r>
        <w:rPr>
          <w:rFonts w:ascii="Tahoma" w:hAnsi="Tahoma" w:cs="Tahoma"/>
          <w:sz w:val="24"/>
          <w:szCs w:val="24"/>
          <w:lang w:val="fr-FR"/>
        </w:rPr>
        <w:t xml:space="preserve"> normative,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republicată</w:t>
      </w:r>
      <w:proofErr w:type="spellEnd"/>
      <w:r>
        <w:rPr>
          <w:rFonts w:ascii="Tahoma" w:hAnsi="Tahoma" w:cs="Tahoma"/>
          <w:sz w:val="24"/>
          <w:szCs w:val="24"/>
          <w:lang w:val="fr-FR"/>
        </w:rPr>
        <w:t xml:space="preserve">, </w:t>
      </w:r>
      <w:r w:rsidRPr="00130F9A">
        <w:rPr>
          <w:rFonts w:ascii="Tahoma" w:hAnsi="Tahoma" w:cs="Tahoma"/>
          <w:sz w:val="24"/>
          <w:szCs w:val="24"/>
          <w:lang w:val="en-US"/>
        </w:rPr>
        <w:t xml:space="preserve">cu </w:t>
      </w:r>
      <w:proofErr w:type="spellStart"/>
      <w:r w:rsidRPr="00130F9A">
        <w:rPr>
          <w:rFonts w:ascii="Tahoma" w:hAnsi="Tahoma" w:cs="Tahoma"/>
          <w:sz w:val="24"/>
          <w:szCs w:val="24"/>
          <w:lang w:val="en-US"/>
        </w:rPr>
        <w:t>modificările</w:t>
      </w:r>
      <w:proofErr w:type="spellEnd"/>
      <w:r w:rsidRPr="00130F9A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130F9A">
        <w:rPr>
          <w:rFonts w:ascii="Tahoma" w:hAnsi="Tahoma" w:cs="Tahoma"/>
          <w:sz w:val="24"/>
          <w:szCs w:val="24"/>
          <w:lang w:val="en-US"/>
        </w:rPr>
        <w:t>și</w:t>
      </w:r>
      <w:proofErr w:type="spellEnd"/>
      <w:r w:rsidRPr="00130F9A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130F9A">
        <w:rPr>
          <w:rFonts w:ascii="Tahoma" w:hAnsi="Tahoma" w:cs="Tahoma"/>
          <w:sz w:val="24"/>
          <w:szCs w:val="24"/>
          <w:lang w:val="en-US"/>
        </w:rPr>
        <w:t>completările</w:t>
      </w:r>
      <w:proofErr w:type="spellEnd"/>
      <w:r w:rsidRPr="00130F9A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130F9A">
        <w:rPr>
          <w:rFonts w:ascii="Tahoma" w:hAnsi="Tahoma" w:cs="Tahoma"/>
          <w:sz w:val="24"/>
          <w:szCs w:val="24"/>
          <w:lang w:val="en-US"/>
        </w:rPr>
        <w:t>ulterioare</w:t>
      </w:r>
      <w:proofErr w:type="spellEnd"/>
      <w:r w:rsidRPr="00130F9A">
        <w:rPr>
          <w:rFonts w:ascii="Tahoma" w:hAnsi="Tahoma" w:cs="Tahoma"/>
          <w:sz w:val="24"/>
          <w:szCs w:val="24"/>
          <w:lang w:val="en-US"/>
        </w:rPr>
        <w:t>;</w:t>
      </w:r>
    </w:p>
    <w:p w14:paraId="32B19FB3" w14:textId="77777777" w:rsidR="004B6780" w:rsidRDefault="004B6780" w:rsidP="004B678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  <w:lang w:val="en-US"/>
        </w:rPr>
      </w:pPr>
      <w:r w:rsidRPr="00293E18">
        <w:rPr>
          <w:rFonts w:ascii="Tahoma" w:hAnsi="Tahoma" w:cs="Tahoma"/>
          <w:sz w:val="24"/>
          <w:szCs w:val="24"/>
          <w:lang w:val="en-US"/>
        </w:rPr>
        <w:t xml:space="preserve">            -</w:t>
      </w:r>
      <w:proofErr w:type="spellStart"/>
      <w:r w:rsidRPr="00293E18">
        <w:rPr>
          <w:rFonts w:ascii="Tahoma" w:hAnsi="Tahoma" w:cs="Tahoma"/>
          <w:sz w:val="24"/>
          <w:szCs w:val="24"/>
          <w:lang w:val="en-US"/>
        </w:rPr>
        <w:t>prevederile</w:t>
      </w:r>
      <w:proofErr w:type="spellEnd"/>
      <w:r w:rsidRPr="00293E18">
        <w:rPr>
          <w:rFonts w:ascii="Tahoma" w:hAnsi="Tahoma" w:cs="Tahoma"/>
          <w:sz w:val="24"/>
          <w:szCs w:val="24"/>
          <w:lang w:val="en-US"/>
        </w:rPr>
        <w:t xml:space="preserve"> art. 7 din </w:t>
      </w:r>
      <w:proofErr w:type="spellStart"/>
      <w:r w:rsidRPr="00293E18">
        <w:rPr>
          <w:rFonts w:ascii="Tahoma" w:hAnsi="Tahoma" w:cs="Tahoma"/>
          <w:sz w:val="24"/>
          <w:szCs w:val="24"/>
          <w:lang w:val="en-US"/>
        </w:rPr>
        <w:t>Legea</w:t>
      </w:r>
      <w:proofErr w:type="spellEnd"/>
      <w:r w:rsidRPr="00293E18">
        <w:rPr>
          <w:rFonts w:ascii="Tahoma" w:hAnsi="Tahoma" w:cs="Tahoma"/>
          <w:sz w:val="24"/>
          <w:szCs w:val="24"/>
          <w:lang w:val="en-US"/>
        </w:rPr>
        <w:t xml:space="preserve"> nr. 52/2003</w:t>
      </w:r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293E18">
        <w:rPr>
          <w:rFonts w:ascii="Tahoma" w:hAnsi="Tahoma" w:cs="Tahoma"/>
          <w:sz w:val="24"/>
          <w:szCs w:val="24"/>
          <w:lang w:val="en-US"/>
        </w:rPr>
        <w:t>privind</w:t>
      </w:r>
      <w:proofErr w:type="spellEnd"/>
      <w:r w:rsidRPr="00293E18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293E18">
        <w:rPr>
          <w:rFonts w:ascii="Tahoma" w:hAnsi="Tahoma" w:cs="Tahoma"/>
          <w:sz w:val="24"/>
          <w:szCs w:val="24"/>
          <w:lang w:val="en-US"/>
        </w:rPr>
        <w:t>transparenţa</w:t>
      </w:r>
      <w:proofErr w:type="spellEnd"/>
      <w:r w:rsidRPr="00293E18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293E18">
        <w:rPr>
          <w:rFonts w:ascii="Tahoma" w:hAnsi="Tahoma" w:cs="Tahoma"/>
          <w:sz w:val="24"/>
          <w:szCs w:val="24"/>
          <w:lang w:val="en-US"/>
        </w:rPr>
        <w:t>decizională</w:t>
      </w:r>
      <w:proofErr w:type="spellEnd"/>
      <w:r w:rsidRPr="00293E18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293E18">
        <w:rPr>
          <w:rFonts w:ascii="Tahoma" w:hAnsi="Tahoma" w:cs="Tahoma"/>
          <w:sz w:val="24"/>
          <w:szCs w:val="24"/>
          <w:lang w:val="en-US"/>
        </w:rPr>
        <w:t>în</w:t>
      </w:r>
      <w:proofErr w:type="spellEnd"/>
      <w:r w:rsidRPr="00293E18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293E18">
        <w:rPr>
          <w:rFonts w:ascii="Tahoma" w:hAnsi="Tahoma" w:cs="Tahoma"/>
          <w:sz w:val="24"/>
          <w:szCs w:val="24"/>
          <w:lang w:val="en-US"/>
        </w:rPr>
        <w:t>administraţia</w:t>
      </w:r>
      <w:proofErr w:type="spellEnd"/>
      <w:r w:rsidRPr="00293E18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293E18">
        <w:rPr>
          <w:rFonts w:ascii="Tahoma" w:hAnsi="Tahoma" w:cs="Tahoma"/>
          <w:sz w:val="24"/>
          <w:szCs w:val="24"/>
          <w:lang w:val="en-US"/>
        </w:rPr>
        <w:t>publică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republicată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, cu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modificările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și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completările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ulterioare</w:t>
      </w:r>
      <w:proofErr w:type="spellEnd"/>
      <w:r>
        <w:rPr>
          <w:rFonts w:ascii="Tahoma" w:hAnsi="Tahoma" w:cs="Tahoma"/>
          <w:sz w:val="24"/>
          <w:szCs w:val="24"/>
          <w:lang w:val="en-US"/>
        </w:rPr>
        <w:t>;</w:t>
      </w:r>
    </w:p>
    <w:p w14:paraId="7158B4E9" w14:textId="6C88C9E7" w:rsidR="00E8404A" w:rsidRPr="00E8404A" w:rsidRDefault="00E8404A" w:rsidP="00E8404A">
      <w:pPr>
        <w:pStyle w:val="Default"/>
        <w:jc w:val="both"/>
        <w:rPr>
          <w:rFonts w:ascii="Tahoma" w:hAnsi="Tahoma" w:cs="Tahoma"/>
          <w:lang w:val="en-GB"/>
        </w:rPr>
      </w:pPr>
      <w:r w:rsidRPr="00E8404A">
        <w:rPr>
          <w:rFonts w:ascii="Tahoma" w:hAnsi="Tahoma" w:cs="Tahoma"/>
          <w:lang w:val="en-US"/>
        </w:rPr>
        <w:t xml:space="preserve">           -</w:t>
      </w:r>
      <w:proofErr w:type="spellStart"/>
      <w:r w:rsidRPr="00E8404A">
        <w:rPr>
          <w:rFonts w:ascii="Tahoma" w:hAnsi="Tahoma" w:cs="Tahoma"/>
          <w:lang w:val="en-US"/>
        </w:rPr>
        <w:t>prevederile</w:t>
      </w:r>
      <w:proofErr w:type="spellEnd"/>
      <w:r w:rsidRPr="00E8404A">
        <w:rPr>
          <w:rFonts w:ascii="Tahoma" w:hAnsi="Tahoma" w:cs="Tahoma"/>
          <w:lang w:val="en-US"/>
        </w:rPr>
        <w:t xml:space="preserve"> </w:t>
      </w:r>
      <w:proofErr w:type="spellStart"/>
      <w:r w:rsidRPr="00E8404A">
        <w:rPr>
          <w:rFonts w:ascii="Tahoma" w:hAnsi="Tahoma" w:cs="Tahoma"/>
          <w:lang w:val="en-US"/>
        </w:rPr>
        <w:t>Hotărârii</w:t>
      </w:r>
      <w:proofErr w:type="spellEnd"/>
      <w:r w:rsidRPr="00E8404A">
        <w:rPr>
          <w:rFonts w:ascii="Tahoma" w:hAnsi="Tahoma" w:cs="Tahoma"/>
          <w:lang w:val="en-US"/>
        </w:rPr>
        <w:t xml:space="preserve"> </w:t>
      </w:r>
      <w:proofErr w:type="spellStart"/>
      <w:r w:rsidRPr="00E8404A">
        <w:rPr>
          <w:rFonts w:ascii="Tahoma" w:hAnsi="Tahoma" w:cs="Tahoma"/>
          <w:lang w:val="en-US"/>
        </w:rPr>
        <w:t>Consiliului</w:t>
      </w:r>
      <w:proofErr w:type="spellEnd"/>
      <w:r w:rsidRPr="00E8404A">
        <w:rPr>
          <w:rFonts w:ascii="Tahoma" w:hAnsi="Tahoma" w:cs="Tahoma"/>
          <w:lang w:val="en-US"/>
        </w:rPr>
        <w:t xml:space="preserve"> Local al </w:t>
      </w:r>
      <w:proofErr w:type="spellStart"/>
      <w:r w:rsidRPr="00E8404A">
        <w:rPr>
          <w:rFonts w:ascii="Tahoma" w:hAnsi="Tahoma" w:cs="Tahoma"/>
          <w:lang w:val="en-US"/>
        </w:rPr>
        <w:t>comunei</w:t>
      </w:r>
      <w:proofErr w:type="spellEnd"/>
      <w:r w:rsidRPr="00E8404A">
        <w:rPr>
          <w:rFonts w:ascii="Tahoma" w:hAnsi="Tahoma" w:cs="Tahoma"/>
          <w:lang w:val="en-US"/>
        </w:rPr>
        <w:t xml:space="preserve"> </w:t>
      </w:r>
      <w:proofErr w:type="spellStart"/>
      <w:r w:rsidRPr="00E8404A">
        <w:rPr>
          <w:rFonts w:ascii="Tahoma" w:hAnsi="Tahoma" w:cs="Tahoma"/>
          <w:lang w:val="en-US"/>
        </w:rPr>
        <w:t>Jegălia</w:t>
      </w:r>
      <w:proofErr w:type="spellEnd"/>
      <w:r w:rsidRPr="00E8404A">
        <w:rPr>
          <w:rFonts w:ascii="Tahoma" w:hAnsi="Tahoma" w:cs="Tahoma"/>
          <w:lang w:val="en-US"/>
        </w:rPr>
        <w:t xml:space="preserve"> nr. 41/15.04.2026 </w:t>
      </w:r>
      <w:proofErr w:type="spellStart"/>
      <w:r w:rsidRPr="00E8404A">
        <w:rPr>
          <w:rFonts w:ascii="Tahoma" w:hAnsi="Tahoma" w:cs="Tahoma"/>
          <w:lang w:val="en-GB"/>
        </w:rPr>
        <w:t>privind</w:t>
      </w:r>
      <w:proofErr w:type="spellEnd"/>
      <w:r w:rsidRPr="00E8404A">
        <w:rPr>
          <w:rFonts w:ascii="Tahoma" w:hAnsi="Tahoma" w:cs="Tahoma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lang w:val="en-GB"/>
        </w:rPr>
        <w:t>emiterea</w:t>
      </w:r>
      <w:proofErr w:type="spellEnd"/>
      <w:r w:rsidRPr="00E8404A">
        <w:rPr>
          <w:rFonts w:ascii="Tahoma" w:hAnsi="Tahoma" w:cs="Tahoma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lang w:val="en-GB"/>
        </w:rPr>
        <w:t>acordului</w:t>
      </w:r>
      <w:proofErr w:type="spellEnd"/>
      <w:r w:rsidRPr="00E8404A">
        <w:rPr>
          <w:rFonts w:ascii="Tahoma" w:hAnsi="Tahoma" w:cs="Tahoma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lang w:val="en-GB"/>
        </w:rPr>
        <w:t>pentru</w:t>
      </w:r>
      <w:proofErr w:type="spellEnd"/>
      <w:r w:rsidRPr="00E8404A">
        <w:rPr>
          <w:rFonts w:ascii="Tahoma" w:hAnsi="Tahoma" w:cs="Tahoma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lang w:val="en-GB"/>
        </w:rPr>
        <w:t>includerea</w:t>
      </w:r>
      <w:proofErr w:type="spellEnd"/>
      <w:r w:rsidRPr="00E8404A">
        <w:rPr>
          <w:rFonts w:ascii="Tahoma" w:hAnsi="Tahoma" w:cs="Tahoma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lang w:val="en-GB"/>
        </w:rPr>
        <w:t>în</w:t>
      </w:r>
      <w:proofErr w:type="spellEnd"/>
      <w:r w:rsidRPr="00E8404A">
        <w:rPr>
          <w:rFonts w:ascii="Tahoma" w:hAnsi="Tahoma" w:cs="Tahoma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lang w:val="en-GB"/>
        </w:rPr>
        <w:t>Programul</w:t>
      </w:r>
      <w:proofErr w:type="spellEnd"/>
      <w:r w:rsidRPr="00E8404A">
        <w:rPr>
          <w:rFonts w:ascii="Tahoma" w:hAnsi="Tahoma" w:cs="Tahoma"/>
          <w:lang w:val="en-GB"/>
        </w:rPr>
        <w:t xml:space="preserve"> national de </w:t>
      </w:r>
      <w:proofErr w:type="spellStart"/>
      <w:r w:rsidRPr="00E8404A">
        <w:rPr>
          <w:rFonts w:ascii="Tahoma" w:hAnsi="Tahoma" w:cs="Tahoma"/>
          <w:lang w:val="en-GB"/>
        </w:rPr>
        <w:t>investiții</w:t>
      </w:r>
      <w:proofErr w:type="spellEnd"/>
      <w:r w:rsidRPr="00E8404A">
        <w:rPr>
          <w:rFonts w:ascii="Tahoma" w:hAnsi="Tahoma" w:cs="Tahoma"/>
          <w:lang w:val="en-GB"/>
        </w:rPr>
        <w:t xml:space="preserve"> ‘’</w:t>
      </w:r>
      <w:proofErr w:type="spellStart"/>
      <w:r w:rsidRPr="00E8404A">
        <w:rPr>
          <w:rFonts w:ascii="Tahoma" w:hAnsi="Tahoma" w:cs="Tahoma"/>
          <w:lang w:val="en-GB"/>
        </w:rPr>
        <w:t>Școli</w:t>
      </w:r>
      <w:proofErr w:type="spellEnd"/>
      <w:r w:rsidRPr="00E8404A">
        <w:rPr>
          <w:rFonts w:ascii="Tahoma" w:hAnsi="Tahoma" w:cs="Tahoma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lang w:val="en-GB"/>
        </w:rPr>
        <w:t>sigure</w:t>
      </w:r>
      <w:proofErr w:type="spellEnd"/>
      <w:r w:rsidRPr="00E8404A">
        <w:rPr>
          <w:rFonts w:ascii="Tahoma" w:hAnsi="Tahoma" w:cs="Tahoma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lang w:val="en-GB"/>
        </w:rPr>
        <w:t>și</w:t>
      </w:r>
      <w:proofErr w:type="spellEnd"/>
      <w:r w:rsidRPr="00E8404A">
        <w:rPr>
          <w:rFonts w:ascii="Tahoma" w:hAnsi="Tahoma" w:cs="Tahoma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lang w:val="en-GB"/>
        </w:rPr>
        <w:t>sănătoase</w:t>
      </w:r>
      <w:proofErr w:type="spellEnd"/>
      <w:r w:rsidRPr="00E8404A">
        <w:rPr>
          <w:rFonts w:ascii="Tahoma" w:hAnsi="Tahoma" w:cs="Tahoma"/>
          <w:lang w:val="en-GB"/>
        </w:rPr>
        <w:t xml:space="preserve">‘’ a </w:t>
      </w:r>
      <w:proofErr w:type="spellStart"/>
      <w:r w:rsidRPr="00E8404A">
        <w:rPr>
          <w:rFonts w:ascii="Tahoma" w:hAnsi="Tahoma" w:cs="Tahoma"/>
          <w:lang w:val="en-GB"/>
        </w:rPr>
        <w:t>obiectivului</w:t>
      </w:r>
      <w:proofErr w:type="spellEnd"/>
      <w:r w:rsidRPr="00E8404A">
        <w:rPr>
          <w:rFonts w:ascii="Tahoma" w:hAnsi="Tahoma" w:cs="Tahoma"/>
          <w:lang w:val="en-GB"/>
        </w:rPr>
        <w:t xml:space="preserve"> de </w:t>
      </w:r>
      <w:proofErr w:type="spellStart"/>
      <w:r w:rsidRPr="00E8404A">
        <w:rPr>
          <w:rFonts w:ascii="Tahoma" w:hAnsi="Tahoma" w:cs="Tahoma"/>
          <w:lang w:val="en-GB"/>
        </w:rPr>
        <w:t>investiții</w:t>
      </w:r>
      <w:proofErr w:type="spellEnd"/>
      <w:r w:rsidRPr="00E8404A">
        <w:rPr>
          <w:rFonts w:ascii="Tahoma" w:hAnsi="Tahoma" w:cs="Tahoma"/>
          <w:lang w:val="en-GB"/>
        </w:rPr>
        <w:t xml:space="preserve"> ‘’</w:t>
      </w:r>
      <w:proofErr w:type="spellStart"/>
      <w:r w:rsidRPr="00E8404A">
        <w:rPr>
          <w:rFonts w:ascii="Tahoma" w:hAnsi="Tahoma" w:cs="Tahoma"/>
          <w:lang w:val="en-GB"/>
        </w:rPr>
        <w:t>Consolidarea</w:t>
      </w:r>
      <w:proofErr w:type="spellEnd"/>
      <w:r w:rsidRPr="00E8404A">
        <w:rPr>
          <w:rFonts w:ascii="Tahoma" w:hAnsi="Tahoma" w:cs="Tahoma"/>
          <w:lang w:val="en-GB"/>
        </w:rPr>
        <w:t xml:space="preserve">, </w:t>
      </w:r>
      <w:proofErr w:type="spellStart"/>
      <w:r w:rsidRPr="00E8404A">
        <w:rPr>
          <w:rFonts w:ascii="Tahoma" w:hAnsi="Tahoma" w:cs="Tahoma"/>
          <w:lang w:val="en-GB"/>
        </w:rPr>
        <w:t>reabilitarea</w:t>
      </w:r>
      <w:proofErr w:type="spellEnd"/>
      <w:r w:rsidRPr="00E8404A">
        <w:rPr>
          <w:rFonts w:ascii="Tahoma" w:hAnsi="Tahoma" w:cs="Tahoma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lang w:val="en-GB"/>
        </w:rPr>
        <w:t>și</w:t>
      </w:r>
      <w:proofErr w:type="spellEnd"/>
      <w:r w:rsidRPr="00E8404A">
        <w:rPr>
          <w:rFonts w:ascii="Tahoma" w:hAnsi="Tahoma" w:cs="Tahoma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lang w:val="en-GB"/>
        </w:rPr>
        <w:t>modernizarea</w:t>
      </w:r>
      <w:proofErr w:type="spellEnd"/>
      <w:r w:rsidRPr="00E8404A">
        <w:rPr>
          <w:rFonts w:ascii="Tahoma" w:hAnsi="Tahoma" w:cs="Tahoma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lang w:val="en-GB"/>
        </w:rPr>
        <w:t>Școlii</w:t>
      </w:r>
      <w:proofErr w:type="spellEnd"/>
      <w:r w:rsidRPr="00E8404A">
        <w:rPr>
          <w:rFonts w:ascii="Tahoma" w:hAnsi="Tahoma" w:cs="Tahoma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lang w:val="en-GB"/>
        </w:rPr>
        <w:t>gimnaziale</w:t>
      </w:r>
      <w:proofErr w:type="spellEnd"/>
      <w:r w:rsidRPr="00E8404A">
        <w:rPr>
          <w:rFonts w:ascii="Tahoma" w:hAnsi="Tahoma" w:cs="Tahoma"/>
          <w:lang w:val="en-GB"/>
        </w:rPr>
        <w:t xml:space="preserve"> nr. 1 </w:t>
      </w:r>
      <w:proofErr w:type="spellStart"/>
      <w:r w:rsidRPr="00E8404A">
        <w:rPr>
          <w:rFonts w:ascii="Tahoma" w:hAnsi="Tahoma" w:cs="Tahoma"/>
          <w:lang w:val="en-GB"/>
        </w:rPr>
        <w:t>Jegălia</w:t>
      </w:r>
      <w:proofErr w:type="spellEnd"/>
      <w:r w:rsidRPr="00E8404A">
        <w:rPr>
          <w:rFonts w:ascii="Tahoma" w:hAnsi="Tahoma" w:cs="Tahoma"/>
          <w:lang w:val="en-GB"/>
        </w:rPr>
        <w:t xml:space="preserve"> -Corp C2 din </w:t>
      </w:r>
      <w:proofErr w:type="spellStart"/>
      <w:r w:rsidRPr="00E8404A">
        <w:rPr>
          <w:rFonts w:ascii="Tahoma" w:hAnsi="Tahoma" w:cs="Tahoma"/>
          <w:lang w:val="en-GB"/>
        </w:rPr>
        <w:t>comuna</w:t>
      </w:r>
      <w:proofErr w:type="spellEnd"/>
      <w:r w:rsidRPr="00E8404A">
        <w:rPr>
          <w:rFonts w:ascii="Tahoma" w:hAnsi="Tahoma" w:cs="Tahoma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lang w:val="en-GB"/>
        </w:rPr>
        <w:t>Jegălia</w:t>
      </w:r>
      <w:proofErr w:type="spellEnd"/>
      <w:r w:rsidRPr="00E8404A">
        <w:rPr>
          <w:rFonts w:ascii="Tahoma" w:hAnsi="Tahoma" w:cs="Tahoma"/>
          <w:lang w:val="en-GB"/>
        </w:rPr>
        <w:t xml:space="preserve">, </w:t>
      </w:r>
      <w:proofErr w:type="spellStart"/>
      <w:r w:rsidRPr="00E8404A">
        <w:rPr>
          <w:rFonts w:ascii="Tahoma" w:hAnsi="Tahoma" w:cs="Tahoma"/>
          <w:lang w:val="en-GB"/>
        </w:rPr>
        <w:t>județul</w:t>
      </w:r>
      <w:proofErr w:type="spellEnd"/>
      <w:r w:rsidRPr="00E8404A">
        <w:rPr>
          <w:rFonts w:ascii="Tahoma" w:hAnsi="Tahoma" w:cs="Tahoma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lang w:val="en-GB"/>
        </w:rPr>
        <w:t>Călărași</w:t>
      </w:r>
      <w:proofErr w:type="spellEnd"/>
      <w:r w:rsidRPr="00E8404A">
        <w:rPr>
          <w:rFonts w:ascii="Tahoma" w:hAnsi="Tahoma" w:cs="Tahoma"/>
          <w:lang w:val="en-GB"/>
        </w:rPr>
        <w:t xml:space="preserve"> ‘’</w:t>
      </w:r>
      <w:r>
        <w:rPr>
          <w:rFonts w:ascii="Tahoma" w:hAnsi="Tahoma" w:cs="Tahoma"/>
          <w:lang w:val="en-GB"/>
        </w:rPr>
        <w:t>;</w:t>
      </w:r>
    </w:p>
    <w:p w14:paraId="732155BD" w14:textId="46FB6D19" w:rsidR="00E8404A" w:rsidRPr="00E8404A" w:rsidRDefault="00E8404A" w:rsidP="00E8404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  <w:lang w:val="en-GB"/>
        </w:rPr>
      </w:pPr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r>
        <w:rPr>
          <w:rFonts w:ascii="Tahoma" w:hAnsi="Tahoma" w:cs="Tahoma"/>
          <w:sz w:val="24"/>
          <w:szCs w:val="24"/>
          <w:lang w:val="en-GB"/>
        </w:rPr>
        <w:t xml:space="preserve">          </w:t>
      </w:r>
      <w:r w:rsidRPr="00E8404A">
        <w:rPr>
          <w:rFonts w:ascii="Tahoma" w:hAnsi="Tahoma" w:cs="Tahoma"/>
          <w:sz w:val="24"/>
          <w:szCs w:val="24"/>
          <w:lang w:val="en-GB"/>
        </w:rPr>
        <w:t xml:space="preserve">- </w:t>
      </w:r>
      <w:proofErr w:type="spellStart"/>
      <w:r>
        <w:rPr>
          <w:rFonts w:ascii="Tahoma" w:hAnsi="Tahoma" w:cs="Tahoma"/>
          <w:sz w:val="24"/>
          <w:szCs w:val="24"/>
          <w:lang w:val="en-GB"/>
        </w:rPr>
        <w:t>prevederile</w:t>
      </w:r>
      <w:proofErr w:type="spellEnd"/>
      <w:r>
        <w:rPr>
          <w:rFonts w:ascii="Tahoma" w:hAnsi="Tahoma" w:cs="Tahoma"/>
          <w:sz w:val="24"/>
          <w:szCs w:val="24"/>
          <w:lang w:val="en-GB"/>
        </w:rPr>
        <w:t xml:space="preserve"> </w:t>
      </w:r>
      <w:r w:rsidRPr="00E8404A">
        <w:rPr>
          <w:rFonts w:ascii="Tahoma" w:hAnsi="Tahoma" w:cs="Tahoma"/>
          <w:sz w:val="24"/>
          <w:szCs w:val="24"/>
          <w:lang w:val="en-GB"/>
        </w:rPr>
        <w:t xml:space="preserve">art. 11 din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Ordonanța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de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urgență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a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Guvernului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nr. 7/2023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pentru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aprobarea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Programului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național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de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investiții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„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Școli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sigure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și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sănătoase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”,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aprobată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prin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Legea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nr. 235/2023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privind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aprobarea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Ordonanței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de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urgență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a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Guvernului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nr. 7/2023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pentru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aprobarea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Programului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național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de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investiții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"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Școli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sigure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și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sănătoase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", precum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și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pentru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modificarea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art. 1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alin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. (1) din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Ordonanța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de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urgență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a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Guvernului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nr. 24/2023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privind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unele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măsuri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fiscal-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bugetare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destinate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acordării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unor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împrumuturi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din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Trezoreria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Statului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; </w:t>
      </w:r>
    </w:p>
    <w:p w14:paraId="60E320AE" w14:textId="5C51BA67" w:rsidR="00E8404A" w:rsidRPr="00E8404A" w:rsidRDefault="00E8404A" w:rsidP="00E8404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 xml:space="preserve">            </w:t>
      </w:r>
      <w:r w:rsidRPr="00E8404A">
        <w:rPr>
          <w:rFonts w:ascii="Tahoma" w:hAnsi="Tahoma" w:cs="Tahoma"/>
          <w:sz w:val="24"/>
          <w:szCs w:val="24"/>
          <w:lang w:val="en-GB"/>
        </w:rPr>
        <w:t xml:space="preserve">- </w:t>
      </w:r>
      <w:proofErr w:type="spellStart"/>
      <w:r>
        <w:rPr>
          <w:rFonts w:ascii="Tahoma" w:hAnsi="Tahoma" w:cs="Tahoma"/>
          <w:sz w:val="24"/>
          <w:szCs w:val="24"/>
          <w:lang w:val="en-GB"/>
        </w:rPr>
        <w:t>prevederile</w:t>
      </w:r>
      <w:proofErr w:type="spellEnd"/>
      <w:r>
        <w:rPr>
          <w:rFonts w:ascii="Tahoma" w:hAnsi="Tahoma" w:cs="Tahoma"/>
          <w:sz w:val="24"/>
          <w:szCs w:val="24"/>
          <w:lang w:val="en-GB"/>
        </w:rPr>
        <w:t xml:space="preserve"> </w:t>
      </w:r>
      <w:r w:rsidRPr="00E8404A">
        <w:rPr>
          <w:rFonts w:ascii="Tahoma" w:hAnsi="Tahoma" w:cs="Tahoma"/>
          <w:sz w:val="24"/>
          <w:szCs w:val="24"/>
          <w:lang w:val="en-GB"/>
        </w:rPr>
        <w:t xml:space="preserve">art. 7 din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Normele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metodologice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aprobate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prin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Ordinul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Ministrului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Dezvoltării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  <w:lang w:val="en-GB"/>
        </w:rPr>
        <w:t>L</w:t>
      </w:r>
      <w:r w:rsidRPr="00E8404A">
        <w:rPr>
          <w:rFonts w:ascii="Tahoma" w:hAnsi="Tahoma" w:cs="Tahoma"/>
          <w:sz w:val="24"/>
          <w:szCs w:val="24"/>
          <w:lang w:val="en-GB"/>
        </w:rPr>
        <w:t>ucrărilor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GB"/>
        </w:rPr>
        <w:t>P</w:t>
      </w:r>
      <w:r w:rsidRPr="00E8404A">
        <w:rPr>
          <w:rFonts w:ascii="Tahoma" w:hAnsi="Tahoma" w:cs="Tahoma"/>
          <w:sz w:val="24"/>
          <w:szCs w:val="24"/>
          <w:lang w:val="en-GB"/>
        </w:rPr>
        <w:t>ublice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și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Administrației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nr. 422/2023; </w:t>
      </w:r>
    </w:p>
    <w:p w14:paraId="1A986678" w14:textId="4B8E48AD" w:rsidR="00E8404A" w:rsidRDefault="00E8404A" w:rsidP="00E8404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 xml:space="preserve">            </w:t>
      </w:r>
      <w:r w:rsidRPr="00E8404A">
        <w:rPr>
          <w:rFonts w:ascii="Tahoma" w:hAnsi="Tahoma" w:cs="Tahoma"/>
          <w:sz w:val="24"/>
          <w:szCs w:val="24"/>
          <w:lang w:val="en-GB"/>
        </w:rPr>
        <w:t>-</w:t>
      </w:r>
      <w:proofErr w:type="spellStart"/>
      <w:r>
        <w:rPr>
          <w:rFonts w:ascii="Tahoma" w:hAnsi="Tahoma" w:cs="Tahoma"/>
          <w:sz w:val="24"/>
          <w:szCs w:val="24"/>
          <w:lang w:val="en-GB"/>
        </w:rPr>
        <w:t>prevederile</w:t>
      </w:r>
      <w:proofErr w:type="spellEnd"/>
      <w:r>
        <w:rPr>
          <w:rFonts w:ascii="Tahoma" w:hAnsi="Tahoma" w:cs="Tahoma"/>
          <w:sz w:val="24"/>
          <w:szCs w:val="24"/>
          <w:lang w:val="en-GB"/>
        </w:rPr>
        <w:t xml:space="preserve"> </w:t>
      </w:r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Ordinului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Ministrului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Dezvoltării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,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Lucrărilor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publice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și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Administrației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nr. 468/2023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pentru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aprobarea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costului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unitar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>/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mp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suprafață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desfășurată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,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pentru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obiectivele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de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investiții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care se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realizează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prin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Programul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național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de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investiții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"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Școli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sigure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și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sz w:val="24"/>
          <w:szCs w:val="24"/>
          <w:lang w:val="en-GB"/>
        </w:rPr>
        <w:t>sănătoase</w:t>
      </w:r>
      <w:proofErr w:type="spellEnd"/>
      <w:r w:rsidRPr="00E8404A">
        <w:rPr>
          <w:rFonts w:ascii="Tahoma" w:hAnsi="Tahoma" w:cs="Tahoma"/>
          <w:sz w:val="24"/>
          <w:szCs w:val="24"/>
          <w:lang w:val="en-GB"/>
        </w:rPr>
        <w:t>"</w:t>
      </w:r>
      <w:r w:rsidR="00537ACB">
        <w:rPr>
          <w:rFonts w:ascii="Tahoma" w:hAnsi="Tahoma" w:cs="Tahoma"/>
          <w:sz w:val="24"/>
          <w:szCs w:val="24"/>
          <w:lang w:val="en-GB"/>
        </w:rPr>
        <w:t>;</w:t>
      </w:r>
    </w:p>
    <w:p w14:paraId="524B6768" w14:textId="5661B1F4" w:rsidR="00537ACB" w:rsidRDefault="00537ACB" w:rsidP="00537AC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GB"/>
        </w:rPr>
        <w:lastRenderedPageBreak/>
        <w:t xml:space="preserve">            -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prevederile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Ordinului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ministrului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dezvoltärii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,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lucrärilor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publice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administratieinr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>. 834 din data de</w:t>
      </w:r>
      <w:r>
        <w:rPr>
          <w:rFonts w:ascii="Tahoma" w:hAnsi="Tahoma" w:cs="Tahoma"/>
          <w:sz w:val="24"/>
          <w:szCs w:val="24"/>
          <w:lang w:val="en-GB"/>
        </w:rPr>
        <w:t xml:space="preserve"> </w:t>
      </w:r>
      <w:r w:rsidRPr="00537ACB">
        <w:rPr>
          <w:rFonts w:ascii="Tahoma" w:hAnsi="Tahoma" w:cs="Tahoma"/>
          <w:sz w:val="24"/>
          <w:szCs w:val="24"/>
          <w:lang w:val="en-GB"/>
        </w:rPr>
        <w:t xml:space="preserve">18.06.2025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privind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modificarea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,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completarea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inlocuirea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Anexei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 la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Ordinul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ministrului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dezvoltärii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lucrärilor</w:t>
      </w:r>
      <w:proofErr w:type="spellEnd"/>
      <w:r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publice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administra!iei</w:t>
      </w:r>
      <w:proofErr w:type="spellEnd"/>
      <w:r>
        <w:rPr>
          <w:rFonts w:ascii="Tahoma" w:hAnsi="Tahoma" w:cs="Tahoma"/>
          <w:sz w:val="24"/>
          <w:szCs w:val="24"/>
          <w:lang w:val="en-GB"/>
        </w:rPr>
        <w:t xml:space="preserve"> </w:t>
      </w:r>
      <w:r w:rsidRPr="00537ACB">
        <w:rPr>
          <w:rFonts w:ascii="Tahoma" w:hAnsi="Tahoma" w:cs="Tahoma"/>
          <w:sz w:val="24"/>
          <w:szCs w:val="24"/>
          <w:lang w:val="en-GB"/>
        </w:rPr>
        <w:t xml:space="preserve">nr. 626/2023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privind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aprobarea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listei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obiectivelor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 de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investitii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propuse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spre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finan!are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prin</w:t>
      </w:r>
      <w:proofErr w:type="spellEnd"/>
      <w:r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Programul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nationalde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investitii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 „$coli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sigure</w:t>
      </w:r>
      <w:proofErr w:type="spellEnd"/>
      <w:r w:rsidRPr="00537ACB">
        <w:rPr>
          <w:rFonts w:ascii="Tahoma" w:hAnsi="Tahoma" w:cs="Tahoma"/>
          <w:sz w:val="24"/>
          <w:szCs w:val="24"/>
          <w:lang w:val="en-GB"/>
        </w:rPr>
        <w:t xml:space="preserve"> </w:t>
      </w:r>
      <w:proofErr w:type="spellStart"/>
      <w:r w:rsidRPr="00537ACB">
        <w:rPr>
          <w:rFonts w:ascii="Tahoma" w:hAnsi="Tahoma" w:cs="Tahoma"/>
          <w:sz w:val="24"/>
          <w:szCs w:val="24"/>
          <w:lang w:val="en-GB"/>
        </w:rPr>
        <w:t>sänätoase</w:t>
      </w:r>
      <w:proofErr w:type="spellEnd"/>
      <w:r>
        <w:rPr>
          <w:rFonts w:ascii="Tahoma" w:hAnsi="Tahoma" w:cs="Tahoma"/>
          <w:sz w:val="24"/>
          <w:szCs w:val="24"/>
          <w:lang w:val="en-GB"/>
        </w:rPr>
        <w:t xml:space="preserve">;     </w:t>
      </w:r>
    </w:p>
    <w:p w14:paraId="5A6224A6" w14:textId="77777777" w:rsidR="00E8404A" w:rsidRDefault="00E8404A" w:rsidP="00E8404A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 xml:space="preserve">           </w:t>
      </w:r>
      <w:r w:rsidRPr="00B56CD3">
        <w:rPr>
          <w:rFonts w:ascii="Tahoma" w:hAnsi="Tahoma" w:cs="Tahoma"/>
          <w:sz w:val="24"/>
          <w:szCs w:val="24"/>
          <w:lang w:val="en-US"/>
        </w:rPr>
        <w:t xml:space="preserve">- </w:t>
      </w:r>
      <w:proofErr w:type="spellStart"/>
      <w:r w:rsidRPr="00B56CD3">
        <w:rPr>
          <w:rFonts w:ascii="Tahoma" w:hAnsi="Tahoma" w:cs="Tahoma"/>
          <w:sz w:val="24"/>
          <w:szCs w:val="24"/>
          <w:lang w:val="en-US"/>
        </w:rPr>
        <w:t>prevederile</w:t>
      </w:r>
      <w:proofErr w:type="spellEnd"/>
      <w:r w:rsidRPr="00B56CD3">
        <w:rPr>
          <w:rFonts w:ascii="Tahoma" w:hAnsi="Tahoma" w:cs="Tahoma"/>
          <w:sz w:val="24"/>
          <w:szCs w:val="24"/>
          <w:lang w:val="en-US"/>
        </w:rPr>
        <w:t xml:space="preserve"> art.</w:t>
      </w:r>
      <w:r w:rsidRPr="00436DB3">
        <w:rPr>
          <w:rFonts w:ascii="Tahoma" w:hAnsi="Tahoma" w:cs="Tahoma"/>
          <w:sz w:val="24"/>
          <w:szCs w:val="24"/>
          <w:lang w:val="en-US"/>
        </w:rPr>
        <w:t xml:space="preserve">129 </w:t>
      </w:r>
      <w:proofErr w:type="spellStart"/>
      <w:r w:rsidRPr="00436DB3">
        <w:rPr>
          <w:rFonts w:ascii="Tahoma" w:hAnsi="Tahoma" w:cs="Tahoma"/>
          <w:sz w:val="24"/>
          <w:szCs w:val="24"/>
          <w:lang w:val="en-US"/>
        </w:rPr>
        <w:t>alin</w:t>
      </w:r>
      <w:proofErr w:type="spellEnd"/>
      <w:r w:rsidRPr="00436DB3">
        <w:rPr>
          <w:rFonts w:ascii="Tahoma" w:hAnsi="Tahoma" w:cs="Tahoma"/>
          <w:sz w:val="24"/>
          <w:szCs w:val="24"/>
          <w:lang w:val="en-US"/>
        </w:rPr>
        <w:t xml:space="preserve">.(2) </w:t>
      </w:r>
      <w:proofErr w:type="spellStart"/>
      <w:r w:rsidRPr="00436DB3">
        <w:rPr>
          <w:rFonts w:ascii="Tahoma" w:hAnsi="Tahoma" w:cs="Tahoma"/>
          <w:sz w:val="24"/>
          <w:szCs w:val="24"/>
          <w:lang w:val="en-US"/>
        </w:rPr>
        <w:t>lit.</w:t>
      </w:r>
      <w:r>
        <w:rPr>
          <w:rFonts w:ascii="Tahoma" w:hAnsi="Tahoma" w:cs="Tahoma"/>
          <w:sz w:val="24"/>
          <w:szCs w:val="24"/>
          <w:lang w:val="en-US"/>
        </w:rPr>
        <w:t>b</w:t>
      </w:r>
      <w:proofErr w:type="spellEnd"/>
      <w:r w:rsidRPr="00436DB3">
        <w:rPr>
          <w:rFonts w:ascii="Tahoma" w:hAnsi="Tahoma" w:cs="Tahoma"/>
          <w:sz w:val="24"/>
          <w:szCs w:val="24"/>
          <w:lang w:val="en-US"/>
        </w:rPr>
        <w:t>,</w:t>
      </w:r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alin</w:t>
      </w:r>
      <w:proofErr w:type="spellEnd"/>
      <w:r>
        <w:rPr>
          <w:rFonts w:ascii="Tahoma" w:hAnsi="Tahoma" w:cs="Tahoma"/>
          <w:sz w:val="24"/>
          <w:szCs w:val="24"/>
          <w:lang w:val="en-US"/>
        </w:rPr>
        <w:t>.(4) lit. d</w:t>
      </w:r>
      <w:r w:rsidRPr="00F32860">
        <w:rPr>
          <w:rFonts w:ascii="Tahoma" w:hAnsi="Tahoma" w:cs="Tahoma"/>
          <w:sz w:val="24"/>
          <w:szCs w:val="24"/>
          <w:lang w:val="en-US"/>
        </w:rPr>
        <w:t xml:space="preserve"> din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Ordonanța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de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Urgență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a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Guvernului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nr. 57 din 3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iulie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2019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privind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Codul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administrativ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, cu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modificările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și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completările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ulterioare</w:t>
      </w:r>
      <w:proofErr w:type="spellEnd"/>
      <w:r w:rsidRPr="00B56CD3">
        <w:rPr>
          <w:rFonts w:ascii="Tahoma" w:hAnsi="Tahoma" w:cs="Tahoma"/>
          <w:sz w:val="24"/>
          <w:szCs w:val="24"/>
          <w:lang w:val="en-US"/>
        </w:rPr>
        <w:t>;</w:t>
      </w:r>
    </w:p>
    <w:p w14:paraId="4BBD66AE" w14:textId="09BC0255" w:rsidR="00E50AD2" w:rsidRPr="00C74FAF" w:rsidRDefault="00E50AD2" w:rsidP="00E50AD2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en-US"/>
        </w:rPr>
      </w:pPr>
      <w:r w:rsidRPr="00C74FAF">
        <w:rPr>
          <w:rFonts w:ascii="Tahoma" w:hAnsi="Tahoma" w:cs="Tahoma"/>
          <w:sz w:val="24"/>
          <w:szCs w:val="24"/>
          <w:lang w:val="en-US"/>
        </w:rPr>
        <w:t xml:space="preserve">           - </w:t>
      </w:r>
      <w:proofErr w:type="spellStart"/>
      <w:r w:rsidRPr="00C74FAF">
        <w:rPr>
          <w:rFonts w:ascii="Tahoma" w:hAnsi="Tahoma" w:cs="Tahoma"/>
          <w:sz w:val="24"/>
          <w:szCs w:val="24"/>
          <w:lang w:val="en-US"/>
        </w:rPr>
        <w:t>prevederile</w:t>
      </w:r>
      <w:proofErr w:type="spellEnd"/>
      <w:r w:rsidRPr="00C74FAF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C74FAF">
        <w:rPr>
          <w:rFonts w:ascii="Tahoma" w:hAnsi="Tahoma" w:cs="Tahoma"/>
          <w:sz w:val="24"/>
          <w:szCs w:val="24"/>
          <w:lang w:val="en-US"/>
        </w:rPr>
        <w:t>Hotărârii</w:t>
      </w:r>
      <w:proofErr w:type="spellEnd"/>
      <w:r w:rsidRPr="00C74FAF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C74FAF">
        <w:rPr>
          <w:rFonts w:ascii="Tahoma" w:hAnsi="Tahoma" w:cs="Tahoma"/>
          <w:sz w:val="24"/>
          <w:szCs w:val="24"/>
          <w:lang w:val="en-US"/>
        </w:rPr>
        <w:t>Consiliului</w:t>
      </w:r>
      <w:proofErr w:type="spellEnd"/>
      <w:r w:rsidRPr="00C74FAF">
        <w:rPr>
          <w:rFonts w:ascii="Tahoma" w:hAnsi="Tahoma" w:cs="Tahoma"/>
          <w:sz w:val="24"/>
          <w:szCs w:val="24"/>
          <w:lang w:val="en-US"/>
        </w:rPr>
        <w:t xml:space="preserve"> Local nr. 29/16.03.2026 </w:t>
      </w:r>
      <w:proofErr w:type="spellStart"/>
      <w:r w:rsidRPr="00C74FAF">
        <w:rPr>
          <w:rFonts w:ascii="Tahoma" w:hAnsi="Tahoma" w:cs="Tahoma"/>
          <w:sz w:val="24"/>
          <w:szCs w:val="24"/>
          <w:lang w:val="en-US"/>
        </w:rPr>
        <w:t>privind</w:t>
      </w:r>
      <w:proofErr w:type="spellEnd"/>
      <w:r w:rsidRPr="00C74FAF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C74FAF">
        <w:rPr>
          <w:rFonts w:ascii="Tahoma" w:hAnsi="Tahoma" w:cs="Tahoma"/>
          <w:sz w:val="24"/>
          <w:szCs w:val="24"/>
          <w:lang w:val="en-US"/>
        </w:rPr>
        <w:t>alegerea</w:t>
      </w:r>
      <w:proofErr w:type="spellEnd"/>
      <w:r w:rsidRPr="00C74FAF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C74FAF">
        <w:rPr>
          <w:rFonts w:ascii="Tahoma" w:hAnsi="Tahoma" w:cs="Tahoma"/>
          <w:sz w:val="24"/>
          <w:szCs w:val="24"/>
          <w:lang w:val="en-US"/>
        </w:rPr>
        <w:t>președintelui</w:t>
      </w:r>
      <w:proofErr w:type="spellEnd"/>
      <w:r w:rsidRPr="00C74FAF">
        <w:rPr>
          <w:rFonts w:ascii="Tahoma" w:hAnsi="Tahoma" w:cs="Tahoma"/>
          <w:sz w:val="24"/>
          <w:szCs w:val="24"/>
          <w:lang w:val="en-US"/>
        </w:rPr>
        <w:t xml:space="preserve"> de </w:t>
      </w:r>
      <w:proofErr w:type="spellStart"/>
      <w:r w:rsidRPr="00C74FAF">
        <w:rPr>
          <w:rFonts w:ascii="Tahoma" w:hAnsi="Tahoma" w:cs="Tahoma"/>
          <w:sz w:val="24"/>
          <w:szCs w:val="24"/>
          <w:lang w:val="en-US"/>
        </w:rPr>
        <w:t>ședință</w:t>
      </w:r>
      <w:proofErr w:type="spellEnd"/>
      <w:r w:rsidRPr="00C74FAF">
        <w:rPr>
          <w:rFonts w:ascii="Tahoma" w:hAnsi="Tahoma" w:cs="Tahoma"/>
          <w:sz w:val="24"/>
          <w:szCs w:val="24"/>
          <w:lang w:val="en-US"/>
        </w:rPr>
        <w:t xml:space="preserve"> al </w:t>
      </w:r>
      <w:proofErr w:type="spellStart"/>
      <w:r w:rsidRPr="00C74FAF">
        <w:rPr>
          <w:rFonts w:ascii="Tahoma" w:hAnsi="Tahoma" w:cs="Tahoma"/>
          <w:sz w:val="24"/>
          <w:szCs w:val="24"/>
          <w:lang w:val="en-US"/>
        </w:rPr>
        <w:t>Consiliului</w:t>
      </w:r>
      <w:proofErr w:type="spellEnd"/>
      <w:r w:rsidRPr="00C74FAF">
        <w:rPr>
          <w:rFonts w:ascii="Tahoma" w:hAnsi="Tahoma" w:cs="Tahoma"/>
          <w:sz w:val="24"/>
          <w:szCs w:val="24"/>
          <w:lang w:val="en-US"/>
        </w:rPr>
        <w:t xml:space="preserve"> local </w:t>
      </w:r>
      <w:proofErr w:type="spellStart"/>
      <w:r w:rsidRPr="00C74FAF">
        <w:rPr>
          <w:rFonts w:ascii="Tahoma" w:hAnsi="Tahoma" w:cs="Tahoma"/>
          <w:sz w:val="24"/>
          <w:szCs w:val="24"/>
          <w:lang w:val="en-US"/>
        </w:rPr>
        <w:t>Jegălia</w:t>
      </w:r>
      <w:proofErr w:type="spellEnd"/>
      <w:r w:rsidRPr="00C74FAF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C74FAF">
        <w:rPr>
          <w:rFonts w:ascii="Tahoma" w:hAnsi="Tahoma" w:cs="Tahoma"/>
          <w:sz w:val="24"/>
          <w:szCs w:val="24"/>
          <w:lang w:val="en-US"/>
        </w:rPr>
        <w:t>pentru</w:t>
      </w:r>
      <w:proofErr w:type="spellEnd"/>
      <w:r w:rsidRPr="00C74FAF">
        <w:rPr>
          <w:rFonts w:ascii="Tahoma" w:hAnsi="Tahoma" w:cs="Tahoma"/>
          <w:sz w:val="24"/>
          <w:szCs w:val="24"/>
          <w:lang w:val="en-US"/>
        </w:rPr>
        <w:t xml:space="preserve"> o  </w:t>
      </w:r>
      <w:proofErr w:type="spellStart"/>
      <w:r w:rsidRPr="00C74FAF">
        <w:rPr>
          <w:rFonts w:ascii="Tahoma" w:hAnsi="Tahoma" w:cs="Tahoma"/>
          <w:sz w:val="24"/>
          <w:szCs w:val="24"/>
          <w:lang w:val="en-US"/>
        </w:rPr>
        <w:t>perioada</w:t>
      </w:r>
      <w:proofErr w:type="spellEnd"/>
      <w:r w:rsidRPr="00C74FAF">
        <w:rPr>
          <w:rFonts w:ascii="Tahoma" w:hAnsi="Tahoma" w:cs="Tahoma"/>
          <w:sz w:val="24"/>
          <w:szCs w:val="24"/>
          <w:lang w:val="en-US"/>
        </w:rPr>
        <w:t xml:space="preserve"> de </w:t>
      </w:r>
      <w:proofErr w:type="spellStart"/>
      <w:r w:rsidRPr="00C74FAF">
        <w:rPr>
          <w:rFonts w:ascii="Tahoma" w:hAnsi="Tahoma" w:cs="Tahoma"/>
          <w:sz w:val="24"/>
          <w:szCs w:val="24"/>
          <w:lang w:val="en-US"/>
        </w:rPr>
        <w:t>trei</w:t>
      </w:r>
      <w:proofErr w:type="spellEnd"/>
      <w:r w:rsidRPr="00C74FAF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C74FAF">
        <w:rPr>
          <w:rFonts w:ascii="Tahoma" w:hAnsi="Tahoma" w:cs="Tahoma"/>
          <w:sz w:val="24"/>
          <w:szCs w:val="24"/>
          <w:lang w:val="en-US"/>
        </w:rPr>
        <w:t>luni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r w:rsidRPr="00C74FAF">
        <w:rPr>
          <w:rFonts w:ascii="Tahoma" w:hAnsi="Tahoma" w:cs="Tahoma"/>
          <w:sz w:val="24"/>
          <w:szCs w:val="24"/>
          <w:lang w:val="en-US"/>
        </w:rPr>
        <w:t>(</w:t>
      </w:r>
      <w:proofErr w:type="spellStart"/>
      <w:r w:rsidRPr="00C74FAF">
        <w:rPr>
          <w:rFonts w:ascii="Tahoma" w:hAnsi="Tahoma" w:cs="Tahoma"/>
          <w:sz w:val="24"/>
          <w:szCs w:val="24"/>
          <w:lang w:val="en-US"/>
        </w:rPr>
        <w:t>aprilie</w:t>
      </w:r>
      <w:proofErr w:type="spellEnd"/>
      <w:r w:rsidRPr="00C74FAF">
        <w:rPr>
          <w:rFonts w:ascii="Tahoma" w:hAnsi="Tahoma" w:cs="Tahoma"/>
          <w:sz w:val="24"/>
          <w:szCs w:val="24"/>
          <w:lang w:val="en-US"/>
        </w:rPr>
        <w:t xml:space="preserve"> 2026 – </w:t>
      </w:r>
      <w:proofErr w:type="spellStart"/>
      <w:r w:rsidRPr="00C74FAF">
        <w:rPr>
          <w:rFonts w:ascii="Tahoma" w:hAnsi="Tahoma" w:cs="Tahoma"/>
          <w:sz w:val="24"/>
          <w:szCs w:val="24"/>
          <w:lang w:val="en-US"/>
        </w:rPr>
        <w:t>iunie</w:t>
      </w:r>
      <w:proofErr w:type="spellEnd"/>
      <w:r w:rsidRPr="00C74FAF">
        <w:rPr>
          <w:rFonts w:ascii="Tahoma" w:hAnsi="Tahoma" w:cs="Tahoma"/>
          <w:sz w:val="24"/>
          <w:szCs w:val="24"/>
          <w:lang w:val="en-US"/>
        </w:rPr>
        <w:t xml:space="preserve"> 2026);             </w:t>
      </w:r>
    </w:p>
    <w:p w14:paraId="74D0D694" w14:textId="63B46E14" w:rsidR="004B6780" w:rsidRDefault="004B6780" w:rsidP="004B6780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lang w:val="fr-FR"/>
        </w:rPr>
      </w:pPr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 xml:space="preserve">            </w:t>
      </w:r>
      <w:proofErr w:type="spellStart"/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>În</w:t>
      </w:r>
      <w:proofErr w:type="spellEnd"/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 xml:space="preserve"> </w:t>
      </w:r>
      <w:proofErr w:type="spellStart"/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>temeiul</w:t>
      </w:r>
      <w:proofErr w:type="spellEnd"/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 xml:space="preserve"> art. 139 </w:t>
      </w:r>
      <w:proofErr w:type="spellStart"/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>alin</w:t>
      </w:r>
      <w:proofErr w:type="spellEnd"/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>.(3), lit. “</w:t>
      </w:r>
      <w:r w:rsidR="00864949">
        <w:rPr>
          <w:rFonts w:ascii="Tahoma" w:hAnsi="Tahoma" w:cs="Tahoma"/>
          <w:b/>
          <w:bCs/>
          <w:sz w:val="24"/>
          <w:szCs w:val="24"/>
          <w:lang w:val="en-US"/>
        </w:rPr>
        <w:t>a</w:t>
      </w:r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 xml:space="preserve">”  </w:t>
      </w:r>
      <w:proofErr w:type="spellStart"/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>și</w:t>
      </w:r>
      <w:proofErr w:type="spellEnd"/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 xml:space="preserve">  art. 196 </w:t>
      </w:r>
      <w:proofErr w:type="spellStart"/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>alin</w:t>
      </w:r>
      <w:proofErr w:type="spellEnd"/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 xml:space="preserve">.(1), lit. a din </w:t>
      </w:r>
      <w:proofErr w:type="spellStart"/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>Ordonanța</w:t>
      </w:r>
      <w:proofErr w:type="spellEnd"/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 xml:space="preserve"> de </w:t>
      </w:r>
      <w:proofErr w:type="spellStart"/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>Urgență</w:t>
      </w:r>
      <w:proofErr w:type="spellEnd"/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 xml:space="preserve"> a </w:t>
      </w:r>
      <w:proofErr w:type="spellStart"/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>Guvernului</w:t>
      </w:r>
      <w:proofErr w:type="spellEnd"/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 xml:space="preserve"> nr. 57 din 3 </w:t>
      </w:r>
      <w:proofErr w:type="spellStart"/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>iulie</w:t>
      </w:r>
      <w:proofErr w:type="spellEnd"/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 xml:space="preserve"> 2019 </w:t>
      </w:r>
      <w:proofErr w:type="spellStart"/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>privind</w:t>
      </w:r>
      <w:proofErr w:type="spellEnd"/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 xml:space="preserve"> </w:t>
      </w:r>
      <w:proofErr w:type="spellStart"/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>Codul</w:t>
      </w:r>
      <w:proofErr w:type="spellEnd"/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 xml:space="preserve"> </w:t>
      </w:r>
      <w:proofErr w:type="spellStart"/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>administrativ</w:t>
      </w:r>
      <w:proofErr w:type="spellEnd"/>
      <w:r w:rsidRPr="007E21EF">
        <w:rPr>
          <w:rFonts w:ascii="Tahoma" w:hAnsi="Tahoma" w:cs="Tahoma"/>
          <w:b/>
          <w:bCs/>
          <w:sz w:val="24"/>
          <w:szCs w:val="24"/>
          <w:lang w:val="en-US"/>
        </w:rPr>
        <w:t>,</w:t>
      </w:r>
      <w:r w:rsidRPr="007E21EF">
        <w:rPr>
          <w:rFonts w:ascii="Tahoma" w:hAnsi="Tahoma" w:cs="Tahoma"/>
          <w:b/>
          <w:bCs/>
          <w:sz w:val="24"/>
          <w:szCs w:val="24"/>
          <w:lang w:val="fr-FR"/>
        </w:rPr>
        <w:t xml:space="preserve"> </w:t>
      </w:r>
      <w:proofErr w:type="spellStart"/>
      <w:r w:rsidRPr="007E21EF">
        <w:rPr>
          <w:rFonts w:ascii="Tahoma" w:hAnsi="Tahoma" w:cs="Tahoma"/>
          <w:b/>
          <w:bCs/>
          <w:sz w:val="24"/>
          <w:szCs w:val="24"/>
          <w:lang w:val="fr-FR"/>
        </w:rPr>
        <w:t>cu</w:t>
      </w:r>
      <w:proofErr w:type="spellEnd"/>
      <w:r w:rsidRPr="007E21EF">
        <w:rPr>
          <w:rFonts w:ascii="Tahoma" w:hAnsi="Tahoma" w:cs="Tahoma"/>
          <w:b/>
          <w:bCs/>
          <w:sz w:val="24"/>
          <w:szCs w:val="24"/>
          <w:lang w:val="fr-FR"/>
        </w:rPr>
        <w:t xml:space="preserve"> </w:t>
      </w:r>
      <w:proofErr w:type="spellStart"/>
      <w:r w:rsidRPr="007E21EF">
        <w:rPr>
          <w:rFonts w:ascii="Tahoma" w:hAnsi="Tahoma" w:cs="Tahoma"/>
          <w:b/>
          <w:bCs/>
          <w:sz w:val="24"/>
          <w:szCs w:val="24"/>
          <w:lang w:val="fr-FR"/>
        </w:rPr>
        <w:t>modificările</w:t>
      </w:r>
      <w:proofErr w:type="spellEnd"/>
      <w:r w:rsidRPr="007E21EF">
        <w:rPr>
          <w:rFonts w:ascii="Tahoma" w:hAnsi="Tahoma" w:cs="Tahoma"/>
          <w:b/>
          <w:bCs/>
          <w:sz w:val="24"/>
          <w:szCs w:val="24"/>
          <w:lang w:val="fr-FR"/>
        </w:rPr>
        <w:t xml:space="preserve"> </w:t>
      </w:r>
      <w:proofErr w:type="spellStart"/>
      <w:r w:rsidRPr="007E21EF">
        <w:rPr>
          <w:rFonts w:ascii="Tahoma" w:hAnsi="Tahoma" w:cs="Tahoma"/>
          <w:b/>
          <w:bCs/>
          <w:sz w:val="24"/>
          <w:szCs w:val="24"/>
          <w:lang w:val="fr-FR"/>
        </w:rPr>
        <w:t>și</w:t>
      </w:r>
      <w:proofErr w:type="spellEnd"/>
      <w:r w:rsidRPr="007E21EF">
        <w:rPr>
          <w:rFonts w:ascii="Tahoma" w:hAnsi="Tahoma" w:cs="Tahoma"/>
          <w:b/>
          <w:bCs/>
          <w:sz w:val="24"/>
          <w:szCs w:val="24"/>
          <w:lang w:val="fr-FR"/>
        </w:rPr>
        <w:t xml:space="preserve"> </w:t>
      </w:r>
      <w:proofErr w:type="spellStart"/>
      <w:r w:rsidRPr="007E21EF">
        <w:rPr>
          <w:rFonts w:ascii="Tahoma" w:hAnsi="Tahoma" w:cs="Tahoma"/>
          <w:b/>
          <w:bCs/>
          <w:sz w:val="24"/>
          <w:szCs w:val="24"/>
          <w:lang w:val="fr-FR"/>
        </w:rPr>
        <w:t>completările</w:t>
      </w:r>
      <w:proofErr w:type="spellEnd"/>
      <w:r w:rsidRPr="007E21EF">
        <w:rPr>
          <w:rFonts w:ascii="Tahoma" w:hAnsi="Tahoma" w:cs="Tahoma"/>
          <w:b/>
          <w:bCs/>
          <w:sz w:val="24"/>
          <w:szCs w:val="24"/>
          <w:lang w:val="fr-FR"/>
        </w:rPr>
        <w:t xml:space="preserve"> </w:t>
      </w:r>
      <w:proofErr w:type="spellStart"/>
      <w:r w:rsidRPr="007E21EF">
        <w:rPr>
          <w:rFonts w:ascii="Tahoma" w:hAnsi="Tahoma" w:cs="Tahoma"/>
          <w:b/>
          <w:bCs/>
          <w:sz w:val="24"/>
          <w:szCs w:val="24"/>
          <w:lang w:val="fr-FR"/>
        </w:rPr>
        <w:t>ulterioare</w:t>
      </w:r>
      <w:proofErr w:type="spellEnd"/>
      <w:r w:rsidRPr="007E21EF">
        <w:rPr>
          <w:rFonts w:ascii="Tahoma" w:hAnsi="Tahoma" w:cs="Tahoma"/>
          <w:b/>
          <w:bCs/>
          <w:sz w:val="24"/>
          <w:szCs w:val="24"/>
          <w:lang w:val="fr-FR"/>
        </w:rPr>
        <w:t>,</w:t>
      </w:r>
    </w:p>
    <w:p w14:paraId="1B1D3EB9" w14:textId="77777777" w:rsidR="002421B2" w:rsidRDefault="002421B2" w:rsidP="002421B2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lang w:val="fr-FR"/>
        </w:rPr>
      </w:pPr>
    </w:p>
    <w:p w14:paraId="7E90060D" w14:textId="77777777" w:rsidR="006C4C4E" w:rsidRPr="007E21EF" w:rsidRDefault="006C4C4E" w:rsidP="002421B2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lang w:val="fr-FR"/>
        </w:rPr>
      </w:pPr>
    </w:p>
    <w:p w14:paraId="55329B01" w14:textId="487C9FEC" w:rsidR="003E5271" w:rsidRDefault="003E5271" w:rsidP="003E5271">
      <w:pPr>
        <w:spacing w:after="0" w:line="240" w:lineRule="auto"/>
        <w:rPr>
          <w:rFonts w:ascii="Tahoma" w:hAnsi="Tahoma" w:cs="Tahoma"/>
          <w:sz w:val="24"/>
          <w:szCs w:val="24"/>
          <w:lang w:val="en-US"/>
        </w:rPr>
      </w:pPr>
    </w:p>
    <w:p w14:paraId="11714996" w14:textId="77777777" w:rsidR="003E5271" w:rsidRPr="00AC627E" w:rsidRDefault="003E5271" w:rsidP="003E5271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lang w:val="fr-FR"/>
        </w:rPr>
      </w:pPr>
      <w:r w:rsidRPr="00AC627E">
        <w:rPr>
          <w:rFonts w:ascii="Tahoma" w:hAnsi="Tahoma" w:cs="Tahoma"/>
          <w:b/>
          <w:sz w:val="24"/>
          <w:szCs w:val="24"/>
          <w:lang w:val="fr-FR"/>
        </w:rPr>
        <w:t>H O T Ă R Ă Ş T E:</w:t>
      </w:r>
    </w:p>
    <w:p w14:paraId="4220B943" w14:textId="77777777" w:rsidR="003E5271" w:rsidRPr="00AC627E" w:rsidRDefault="003E5271" w:rsidP="003E5271">
      <w:pPr>
        <w:spacing w:after="0" w:line="240" w:lineRule="auto"/>
        <w:rPr>
          <w:rFonts w:ascii="Tahoma" w:hAnsi="Tahoma" w:cs="Tahoma"/>
          <w:b/>
          <w:sz w:val="24"/>
          <w:szCs w:val="24"/>
          <w:lang w:val="fr-FR"/>
        </w:rPr>
      </w:pPr>
    </w:p>
    <w:p w14:paraId="73C4E868" w14:textId="1D343524" w:rsidR="003E5271" w:rsidRPr="00864949" w:rsidRDefault="003E5271" w:rsidP="00823043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val="fr-FR"/>
        </w:rPr>
      </w:pPr>
    </w:p>
    <w:p w14:paraId="45ACDB4A" w14:textId="1F6D39D9" w:rsidR="00864949" w:rsidRDefault="00864949" w:rsidP="00AD0EBC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864949">
        <w:rPr>
          <w:rFonts w:ascii="Tahoma" w:hAnsi="Tahoma" w:cs="Tahoma"/>
          <w:sz w:val="24"/>
          <w:szCs w:val="24"/>
        </w:rPr>
        <w:tab/>
        <w:t xml:space="preserve"> </w:t>
      </w:r>
      <w:r w:rsidRPr="00864949">
        <w:rPr>
          <w:rFonts w:ascii="Tahoma" w:hAnsi="Tahoma" w:cs="Tahoma"/>
          <w:b/>
          <w:bCs/>
          <w:sz w:val="24"/>
          <w:szCs w:val="24"/>
          <w:u w:val="single"/>
        </w:rPr>
        <w:t>Art. 1.</w:t>
      </w:r>
      <w:r w:rsidRPr="00864949">
        <w:rPr>
          <w:rFonts w:ascii="Tahoma" w:hAnsi="Tahoma" w:cs="Tahoma"/>
          <w:sz w:val="24"/>
          <w:szCs w:val="24"/>
        </w:rPr>
        <w:t xml:space="preserve">  </w:t>
      </w:r>
      <w:r w:rsidRPr="00AD0EBC">
        <w:rPr>
          <w:rFonts w:ascii="Tahoma" w:hAnsi="Tahoma" w:cs="Tahoma"/>
          <w:b/>
          <w:bCs/>
          <w:sz w:val="24"/>
          <w:szCs w:val="24"/>
        </w:rPr>
        <w:t xml:space="preserve">Se aprobă </w:t>
      </w:r>
      <w:r w:rsidR="00E8404A">
        <w:rPr>
          <w:rFonts w:ascii="Tahoma" w:hAnsi="Tahoma" w:cs="Tahoma"/>
          <w:b/>
          <w:bCs/>
          <w:sz w:val="24"/>
          <w:szCs w:val="24"/>
        </w:rPr>
        <w:t xml:space="preserve">devizul general </w:t>
      </w:r>
      <w:r w:rsidR="00823043">
        <w:rPr>
          <w:rFonts w:ascii="Tahoma" w:hAnsi="Tahoma" w:cs="Tahoma"/>
          <w:b/>
          <w:bCs/>
          <w:sz w:val="24"/>
          <w:szCs w:val="24"/>
        </w:rPr>
        <w:t xml:space="preserve">al </w:t>
      </w:r>
      <w:proofErr w:type="spellStart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>obiectivului</w:t>
      </w:r>
      <w:proofErr w:type="spellEnd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de </w:t>
      </w:r>
      <w:proofErr w:type="spellStart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>investiții</w:t>
      </w:r>
      <w:proofErr w:type="spellEnd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„</w:t>
      </w:r>
      <w:proofErr w:type="spellStart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>Consolidarea</w:t>
      </w:r>
      <w:proofErr w:type="spellEnd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, </w:t>
      </w:r>
      <w:proofErr w:type="spellStart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>reabilitarea</w:t>
      </w:r>
      <w:proofErr w:type="spellEnd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>și</w:t>
      </w:r>
      <w:proofErr w:type="spellEnd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>modernizarea</w:t>
      </w:r>
      <w:proofErr w:type="spellEnd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>Școlii</w:t>
      </w:r>
      <w:proofErr w:type="spellEnd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>gimnaziale</w:t>
      </w:r>
      <w:proofErr w:type="spellEnd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nr. 1 </w:t>
      </w:r>
      <w:proofErr w:type="spellStart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>Jegălia</w:t>
      </w:r>
      <w:proofErr w:type="spellEnd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- Corp C2 din </w:t>
      </w:r>
      <w:proofErr w:type="spellStart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>Comuna</w:t>
      </w:r>
      <w:proofErr w:type="spellEnd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>Jegălia</w:t>
      </w:r>
      <w:proofErr w:type="spellEnd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, </w:t>
      </w:r>
      <w:proofErr w:type="spellStart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>județul</w:t>
      </w:r>
      <w:proofErr w:type="spellEnd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>Călărași</w:t>
      </w:r>
      <w:proofErr w:type="spellEnd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”, </w:t>
      </w:r>
      <w:proofErr w:type="spellStart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>inclus</w:t>
      </w:r>
      <w:proofErr w:type="spellEnd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la </w:t>
      </w:r>
      <w:proofErr w:type="spellStart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>finanțare</w:t>
      </w:r>
      <w:proofErr w:type="spellEnd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>în</w:t>
      </w:r>
      <w:proofErr w:type="spellEnd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>Programul</w:t>
      </w:r>
      <w:proofErr w:type="spellEnd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>național</w:t>
      </w:r>
      <w:proofErr w:type="spellEnd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de </w:t>
      </w:r>
      <w:proofErr w:type="spellStart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>investiții</w:t>
      </w:r>
      <w:proofErr w:type="spellEnd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"</w:t>
      </w:r>
      <w:proofErr w:type="spellStart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>Școli</w:t>
      </w:r>
      <w:proofErr w:type="spellEnd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>sigure</w:t>
      </w:r>
      <w:proofErr w:type="spellEnd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>și</w:t>
      </w:r>
      <w:proofErr w:type="spellEnd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>sănătoase</w:t>
      </w:r>
      <w:proofErr w:type="spellEnd"/>
      <w:r w:rsidR="00823043" w:rsidRPr="00E8404A">
        <w:rPr>
          <w:rFonts w:ascii="Tahoma" w:hAnsi="Tahoma" w:cs="Tahoma"/>
          <w:b/>
          <w:bCs/>
          <w:sz w:val="24"/>
          <w:szCs w:val="24"/>
          <w:lang w:val="en-GB"/>
        </w:rPr>
        <w:t>"</w:t>
      </w:r>
      <w:r w:rsidRPr="00864949">
        <w:rPr>
          <w:rFonts w:ascii="Tahoma" w:hAnsi="Tahoma" w:cs="Tahoma"/>
          <w:sz w:val="24"/>
          <w:szCs w:val="24"/>
        </w:rPr>
        <w:t xml:space="preserve">, conform </w:t>
      </w:r>
      <w:r w:rsidR="00823043">
        <w:rPr>
          <w:rFonts w:ascii="Tahoma" w:hAnsi="Tahoma" w:cs="Tahoma"/>
          <w:sz w:val="24"/>
          <w:szCs w:val="24"/>
        </w:rPr>
        <w:t>a</w:t>
      </w:r>
      <w:r w:rsidRPr="00864949">
        <w:rPr>
          <w:rFonts w:ascii="Tahoma" w:hAnsi="Tahoma" w:cs="Tahoma"/>
          <w:sz w:val="24"/>
          <w:szCs w:val="24"/>
        </w:rPr>
        <w:t xml:space="preserve">nexei nr. 1 ce face parte integrantă din prezenta hotărâre. </w:t>
      </w:r>
    </w:p>
    <w:p w14:paraId="3ABD492F" w14:textId="393CA84D" w:rsidR="00823043" w:rsidRDefault="00823043" w:rsidP="0082304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864949">
        <w:rPr>
          <w:rFonts w:ascii="Tahoma" w:hAnsi="Tahoma" w:cs="Tahoma"/>
          <w:sz w:val="24"/>
          <w:szCs w:val="24"/>
        </w:rPr>
        <w:tab/>
        <w:t xml:space="preserve"> </w:t>
      </w:r>
      <w:r w:rsidRPr="00864949">
        <w:rPr>
          <w:rFonts w:ascii="Tahoma" w:hAnsi="Tahoma" w:cs="Tahoma"/>
          <w:b/>
          <w:bCs/>
          <w:sz w:val="24"/>
          <w:szCs w:val="24"/>
          <w:u w:val="single"/>
        </w:rPr>
        <w:t xml:space="preserve">Art. </w:t>
      </w:r>
      <w:r>
        <w:rPr>
          <w:rFonts w:ascii="Tahoma" w:hAnsi="Tahoma" w:cs="Tahoma"/>
          <w:b/>
          <w:bCs/>
          <w:sz w:val="24"/>
          <w:szCs w:val="24"/>
          <w:u w:val="single"/>
        </w:rPr>
        <w:t>2</w:t>
      </w:r>
      <w:r w:rsidRPr="00864949">
        <w:rPr>
          <w:rFonts w:ascii="Tahoma" w:hAnsi="Tahoma" w:cs="Tahoma"/>
          <w:b/>
          <w:bCs/>
          <w:sz w:val="24"/>
          <w:szCs w:val="24"/>
          <w:u w:val="single"/>
        </w:rPr>
        <w:t>.</w:t>
      </w:r>
      <w:r w:rsidRPr="00864949">
        <w:rPr>
          <w:rFonts w:ascii="Tahoma" w:hAnsi="Tahoma" w:cs="Tahoma"/>
          <w:sz w:val="24"/>
          <w:szCs w:val="24"/>
        </w:rPr>
        <w:t xml:space="preserve">  </w:t>
      </w:r>
      <w:r w:rsidRPr="00AD0EBC">
        <w:rPr>
          <w:rFonts w:ascii="Tahoma" w:hAnsi="Tahoma" w:cs="Tahoma"/>
          <w:b/>
          <w:bCs/>
          <w:sz w:val="24"/>
          <w:szCs w:val="24"/>
        </w:rPr>
        <w:t xml:space="preserve">Se aprobă </w:t>
      </w:r>
      <w:r>
        <w:rPr>
          <w:rFonts w:ascii="Tahoma" w:hAnsi="Tahoma" w:cs="Tahoma"/>
          <w:b/>
          <w:bCs/>
          <w:sz w:val="24"/>
          <w:szCs w:val="24"/>
        </w:rPr>
        <w:t xml:space="preserve">indicatorii tehnico-economici ai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obiectivului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de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investiții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„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Consolidarea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,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reabilitarea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și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modernizarea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Școlii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gimnaziale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nr. 1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Jegălia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- Corp C2 din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Comuna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Jegălia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,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județul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Călărași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”,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inclus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la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finanțare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în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Programul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național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de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investiții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"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Școli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sigure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și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sănătoase</w:t>
      </w:r>
      <w:proofErr w:type="spellEnd"/>
      <w:r w:rsidRPr="00E8404A">
        <w:rPr>
          <w:rFonts w:ascii="Tahoma" w:hAnsi="Tahoma" w:cs="Tahoma"/>
          <w:b/>
          <w:bCs/>
          <w:sz w:val="24"/>
          <w:szCs w:val="24"/>
          <w:lang w:val="en-GB"/>
        </w:rPr>
        <w:t>"</w:t>
      </w:r>
      <w:r w:rsidRPr="00864949">
        <w:rPr>
          <w:rFonts w:ascii="Tahoma" w:hAnsi="Tahoma" w:cs="Tahoma"/>
          <w:sz w:val="24"/>
          <w:szCs w:val="24"/>
        </w:rPr>
        <w:t xml:space="preserve">, conform </w:t>
      </w:r>
      <w:r>
        <w:rPr>
          <w:rFonts w:ascii="Tahoma" w:hAnsi="Tahoma" w:cs="Tahoma"/>
          <w:sz w:val="24"/>
          <w:szCs w:val="24"/>
        </w:rPr>
        <w:t>a</w:t>
      </w:r>
      <w:r w:rsidRPr="00864949">
        <w:rPr>
          <w:rFonts w:ascii="Tahoma" w:hAnsi="Tahoma" w:cs="Tahoma"/>
          <w:sz w:val="24"/>
          <w:szCs w:val="24"/>
        </w:rPr>
        <w:t xml:space="preserve">nexei nr. </w:t>
      </w:r>
      <w:r>
        <w:rPr>
          <w:rFonts w:ascii="Tahoma" w:hAnsi="Tahoma" w:cs="Tahoma"/>
          <w:sz w:val="24"/>
          <w:szCs w:val="24"/>
        </w:rPr>
        <w:t>2</w:t>
      </w:r>
      <w:r w:rsidRPr="00864949">
        <w:rPr>
          <w:rFonts w:ascii="Tahoma" w:hAnsi="Tahoma" w:cs="Tahoma"/>
          <w:sz w:val="24"/>
          <w:szCs w:val="24"/>
        </w:rPr>
        <w:t xml:space="preserve"> ce face parte integrantă din prezenta hotărâre. </w:t>
      </w:r>
    </w:p>
    <w:p w14:paraId="21E361ED" w14:textId="03A4CC0A" w:rsidR="00823043" w:rsidRPr="00823043" w:rsidRDefault="00823043" w:rsidP="0082304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</w:t>
      </w:r>
      <w:r>
        <w:rPr>
          <w:rFonts w:ascii="Tahoma" w:hAnsi="Tahoma" w:cs="Tahoma"/>
          <w:b/>
          <w:bCs/>
          <w:sz w:val="24"/>
          <w:szCs w:val="24"/>
          <w:u w:val="single"/>
        </w:rPr>
        <w:t>Asrt.3.</w:t>
      </w:r>
      <w:r w:rsidRPr="00823043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 xml:space="preserve">Se </w:t>
      </w:r>
      <w:proofErr w:type="spellStart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>aprobă</w:t>
      </w:r>
      <w:proofErr w:type="spellEnd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>finanțarea</w:t>
      </w:r>
      <w:proofErr w:type="spellEnd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 xml:space="preserve"> de la </w:t>
      </w:r>
      <w:proofErr w:type="spellStart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>bugetul</w:t>
      </w:r>
      <w:proofErr w:type="spellEnd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 xml:space="preserve"> local al </w:t>
      </w:r>
      <w:proofErr w:type="spellStart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>Comunei</w:t>
      </w:r>
      <w:proofErr w:type="spellEnd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ahoma" w:hAnsi="Tahoma" w:cs="Tahoma"/>
          <w:b/>
          <w:bCs/>
          <w:sz w:val="24"/>
          <w:szCs w:val="24"/>
          <w:lang w:val="en-GB"/>
        </w:rPr>
        <w:t>Jegălia</w:t>
      </w:r>
      <w:proofErr w:type="spellEnd"/>
      <w:r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 xml:space="preserve">a </w:t>
      </w:r>
      <w:proofErr w:type="spellStart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>sumei</w:t>
      </w:r>
      <w:proofErr w:type="spellEnd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 xml:space="preserve"> de 1</w:t>
      </w:r>
      <w:r>
        <w:rPr>
          <w:rFonts w:ascii="Tahoma" w:hAnsi="Tahoma" w:cs="Tahoma"/>
          <w:b/>
          <w:bCs/>
          <w:sz w:val="24"/>
          <w:szCs w:val="24"/>
          <w:lang w:val="en-GB"/>
        </w:rPr>
        <w:t>21</w:t>
      </w:r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>.</w:t>
      </w:r>
      <w:r>
        <w:rPr>
          <w:rFonts w:ascii="Tahoma" w:hAnsi="Tahoma" w:cs="Tahoma"/>
          <w:b/>
          <w:bCs/>
          <w:sz w:val="24"/>
          <w:szCs w:val="24"/>
          <w:lang w:val="en-GB"/>
        </w:rPr>
        <w:t>000</w:t>
      </w:r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>,</w:t>
      </w:r>
      <w:r>
        <w:rPr>
          <w:rFonts w:ascii="Tahoma" w:hAnsi="Tahoma" w:cs="Tahoma"/>
          <w:b/>
          <w:bCs/>
          <w:sz w:val="24"/>
          <w:szCs w:val="24"/>
          <w:lang w:val="en-GB"/>
        </w:rPr>
        <w:t>00</w:t>
      </w:r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 xml:space="preserve"> lei cu TVA, </w:t>
      </w:r>
      <w:proofErr w:type="spellStart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>reprezentând</w:t>
      </w:r>
      <w:proofErr w:type="spellEnd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>categoriile</w:t>
      </w:r>
      <w:proofErr w:type="spellEnd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 xml:space="preserve"> de </w:t>
      </w:r>
      <w:proofErr w:type="spellStart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>cheltuieli</w:t>
      </w:r>
      <w:proofErr w:type="spellEnd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>finanțate</w:t>
      </w:r>
      <w:proofErr w:type="spellEnd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 xml:space="preserve"> de la </w:t>
      </w:r>
      <w:proofErr w:type="spellStart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>bugetul</w:t>
      </w:r>
      <w:proofErr w:type="spellEnd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 xml:space="preserve"> local, cu </w:t>
      </w:r>
      <w:proofErr w:type="spellStart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>respectarea</w:t>
      </w:r>
      <w:proofErr w:type="spellEnd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>prevederilor</w:t>
      </w:r>
      <w:proofErr w:type="spellEnd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 xml:space="preserve"> art. 4 din </w:t>
      </w:r>
      <w:proofErr w:type="spellStart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>Ordonanței</w:t>
      </w:r>
      <w:proofErr w:type="spellEnd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 xml:space="preserve"> de </w:t>
      </w:r>
      <w:proofErr w:type="spellStart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>urgență</w:t>
      </w:r>
      <w:proofErr w:type="spellEnd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 xml:space="preserve"> a </w:t>
      </w:r>
      <w:proofErr w:type="spellStart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>Guvernului</w:t>
      </w:r>
      <w:proofErr w:type="spellEnd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 xml:space="preserve"> nr. 7/2023, </w:t>
      </w:r>
      <w:proofErr w:type="spellStart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>aprobată</w:t>
      </w:r>
      <w:proofErr w:type="spellEnd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>prin</w:t>
      </w:r>
      <w:proofErr w:type="spellEnd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proofErr w:type="spellStart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>Legea</w:t>
      </w:r>
      <w:proofErr w:type="spellEnd"/>
      <w:r w:rsidRPr="00823043">
        <w:rPr>
          <w:rFonts w:ascii="Tahoma" w:hAnsi="Tahoma" w:cs="Tahoma"/>
          <w:b/>
          <w:bCs/>
          <w:sz w:val="24"/>
          <w:szCs w:val="24"/>
          <w:lang w:val="en-GB"/>
        </w:rPr>
        <w:t xml:space="preserve"> nr. 235/2023.</w:t>
      </w:r>
    </w:p>
    <w:p w14:paraId="1230960B" w14:textId="4863B8F8" w:rsidR="007E590B" w:rsidRPr="00752B88" w:rsidRDefault="00AD0EBC" w:rsidP="00911927">
      <w:pPr>
        <w:pStyle w:val="msonormalcxspmijlociu"/>
        <w:spacing w:before="0" w:beforeAutospacing="0" w:after="0" w:afterAutospacing="0"/>
        <w:ind w:firstLine="294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  <w:lang w:val="ro-RO"/>
        </w:rPr>
        <w:t xml:space="preserve">       </w:t>
      </w:r>
      <w:r w:rsidR="00864949" w:rsidRPr="00AD0EBC">
        <w:rPr>
          <w:rFonts w:ascii="Tahoma" w:hAnsi="Tahoma" w:cs="Tahoma"/>
          <w:b/>
          <w:bCs/>
          <w:u w:val="single"/>
          <w:lang w:val="ro-RO"/>
        </w:rPr>
        <w:t xml:space="preserve">Art. </w:t>
      </w:r>
      <w:r w:rsidR="00823043">
        <w:rPr>
          <w:rFonts w:ascii="Tahoma" w:hAnsi="Tahoma" w:cs="Tahoma"/>
          <w:b/>
          <w:bCs/>
          <w:u w:val="single"/>
          <w:lang w:val="ro-RO"/>
        </w:rPr>
        <w:t>4</w:t>
      </w:r>
      <w:r w:rsidR="00864949" w:rsidRPr="00AD0EBC">
        <w:rPr>
          <w:rFonts w:ascii="Tahoma" w:hAnsi="Tahoma" w:cs="Tahoma"/>
          <w:b/>
          <w:bCs/>
          <w:u w:val="single"/>
          <w:lang w:val="ro-RO"/>
        </w:rPr>
        <w:t>.</w:t>
      </w:r>
      <w:r w:rsidR="00864949" w:rsidRPr="00864949">
        <w:rPr>
          <w:rFonts w:ascii="Tahoma" w:hAnsi="Tahoma" w:cs="Tahoma"/>
          <w:lang w:val="ro-RO"/>
        </w:rPr>
        <w:t xml:space="preserve"> Primarul</w:t>
      </w:r>
      <w:r w:rsidR="007E590B" w:rsidRPr="00752B88">
        <w:rPr>
          <w:rFonts w:ascii="Tahoma" w:hAnsi="Tahoma" w:cs="Tahoma"/>
        </w:rPr>
        <w:t xml:space="preserve"> </w:t>
      </w:r>
      <w:proofErr w:type="spellStart"/>
      <w:r w:rsidR="007E590B" w:rsidRPr="00752B88">
        <w:rPr>
          <w:rFonts w:ascii="Tahoma" w:hAnsi="Tahoma" w:cs="Tahoma"/>
        </w:rPr>
        <w:t>comunei</w:t>
      </w:r>
      <w:proofErr w:type="spellEnd"/>
      <w:r w:rsidR="007E590B" w:rsidRPr="00752B88">
        <w:rPr>
          <w:rFonts w:ascii="Tahoma" w:hAnsi="Tahoma" w:cs="Tahoma"/>
        </w:rPr>
        <w:t xml:space="preserve">, </w:t>
      </w:r>
      <w:proofErr w:type="spellStart"/>
      <w:r w:rsidR="007E590B" w:rsidRPr="00752B88">
        <w:rPr>
          <w:rFonts w:ascii="Tahoma" w:hAnsi="Tahoma" w:cs="Tahoma"/>
        </w:rPr>
        <w:t>prin</w:t>
      </w:r>
      <w:proofErr w:type="spellEnd"/>
      <w:r w:rsidR="007E590B" w:rsidRPr="00752B88">
        <w:rPr>
          <w:rFonts w:ascii="Tahoma" w:hAnsi="Tahoma" w:cs="Tahoma"/>
        </w:rPr>
        <w:t xml:space="preserve"> </w:t>
      </w:r>
      <w:proofErr w:type="spellStart"/>
      <w:r w:rsidR="007E590B" w:rsidRPr="00752B88">
        <w:rPr>
          <w:rFonts w:ascii="Tahoma" w:hAnsi="Tahoma" w:cs="Tahoma"/>
        </w:rPr>
        <w:t>compartimentul</w:t>
      </w:r>
      <w:proofErr w:type="spellEnd"/>
      <w:r w:rsidR="007E590B" w:rsidRPr="00752B88">
        <w:rPr>
          <w:rFonts w:ascii="Tahoma" w:hAnsi="Tahoma" w:cs="Tahoma"/>
        </w:rPr>
        <w:t xml:space="preserve"> de </w:t>
      </w:r>
      <w:proofErr w:type="spellStart"/>
      <w:r w:rsidR="007E590B" w:rsidRPr="00752B88">
        <w:rPr>
          <w:rFonts w:ascii="Tahoma" w:hAnsi="Tahoma" w:cs="Tahoma"/>
        </w:rPr>
        <w:t>specialitate</w:t>
      </w:r>
      <w:proofErr w:type="spellEnd"/>
      <w:r w:rsidR="007E590B" w:rsidRPr="00752B88">
        <w:rPr>
          <w:rFonts w:ascii="Tahoma" w:hAnsi="Tahoma" w:cs="Tahoma"/>
        </w:rPr>
        <w:t xml:space="preserve">,  </w:t>
      </w:r>
      <w:proofErr w:type="spellStart"/>
      <w:r w:rsidR="007E590B" w:rsidRPr="00752B88">
        <w:rPr>
          <w:rFonts w:ascii="Tahoma" w:hAnsi="Tahoma" w:cs="Tahoma"/>
        </w:rPr>
        <w:t>răspunde</w:t>
      </w:r>
      <w:proofErr w:type="spellEnd"/>
      <w:r w:rsidR="007E590B" w:rsidRPr="00752B88">
        <w:rPr>
          <w:rFonts w:ascii="Tahoma" w:hAnsi="Tahoma" w:cs="Tahoma"/>
        </w:rPr>
        <w:t xml:space="preserve"> de </w:t>
      </w:r>
      <w:proofErr w:type="spellStart"/>
      <w:r w:rsidR="007E590B" w:rsidRPr="00752B88">
        <w:rPr>
          <w:rFonts w:ascii="Tahoma" w:hAnsi="Tahoma" w:cs="Tahoma"/>
        </w:rPr>
        <w:t>aducerea</w:t>
      </w:r>
      <w:proofErr w:type="spellEnd"/>
      <w:r w:rsidR="007E590B" w:rsidRPr="00752B88">
        <w:rPr>
          <w:rFonts w:ascii="Tahoma" w:hAnsi="Tahoma" w:cs="Tahoma"/>
        </w:rPr>
        <w:t xml:space="preserve"> la </w:t>
      </w:r>
      <w:proofErr w:type="spellStart"/>
      <w:r w:rsidR="007E590B" w:rsidRPr="00752B88">
        <w:rPr>
          <w:rFonts w:ascii="Tahoma" w:hAnsi="Tahoma" w:cs="Tahoma"/>
        </w:rPr>
        <w:t>îndeplinire</w:t>
      </w:r>
      <w:proofErr w:type="spellEnd"/>
      <w:r w:rsidR="007E590B" w:rsidRPr="00752B88">
        <w:rPr>
          <w:rFonts w:ascii="Tahoma" w:hAnsi="Tahoma" w:cs="Tahoma"/>
        </w:rPr>
        <w:t xml:space="preserve"> a </w:t>
      </w:r>
      <w:proofErr w:type="spellStart"/>
      <w:r w:rsidR="007E590B" w:rsidRPr="00752B88">
        <w:rPr>
          <w:rFonts w:ascii="Tahoma" w:hAnsi="Tahoma" w:cs="Tahoma"/>
        </w:rPr>
        <w:t>prevederilor</w:t>
      </w:r>
      <w:proofErr w:type="spellEnd"/>
      <w:r w:rsidR="007E590B" w:rsidRPr="00752B88">
        <w:rPr>
          <w:rFonts w:ascii="Tahoma" w:hAnsi="Tahoma" w:cs="Tahoma"/>
        </w:rPr>
        <w:t xml:space="preserve"> </w:t>
      </w:r>
      <w:proofErr w:type="spellStart"/>
      <w:r w:rsidR="007E590B" w:rsidRPr="00752B88">
        <w:rPr>
          <w:rFonts w:ascii="Tahoma" w:hAnsi="Tahoma" w:cs="Tahoma"/>
        </w:rPr>
        <w:t>prezentei</w:t>
      </w:r>
      <w:proofErr w:type="spellEnd"/>
      <w:r w:rsidR="007E590B" w:rsidRPr="00752B88">
        <w:rPr>
          <w:rFonts w:ascii="Tahoma" w:hAnsi="Tahoma" w:cs="Tahoma"/>
        </w:rPr>
        <w:t xml:space="preserve"> </w:t>
      </w:r>
      <w:proofErr w:type="spellStart"/>
      <w:r w:rsidR="007E590B" w:rsidRPr="00752B88">
        <w:rPr>
          <w:rFonts w:ascii="Tahoma" w:hAnsi="Tahoma" w:cs="Tahoma"/>
        </w:rPr>
        <w:t>hotărâri</w:t>
      </w:r>
      <w:proofErr w:type="spellEnd"/>
      <w:r w:rsidR="007E590B" w:rsidRPr="00752B88">
        <w:rPr>
          <w:rFonts w:ascii="Tahoma" w:hAnsi="Tahoma" w:cs="Tahoma"/>
        </w:rPr>
        <w:t>.</w:t>
      </w:r>
    </w:p>
    <w:p w14:paraId="6CF8E2EF" w14:textId="26F105FD" w:rsidR="007E590B" w:rsidRDefault="007E590B" w:rsidP="007E590B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en-US"/>
        </w:rPr>
      </w:pPr>
      <w:r w:rsidRPr="00752B88">
        <w:rPr>
          <w:rFonts w:ascii="Tahoma" w:hAnsi="Tahoma" w:cs="Tahoma"/>
          <w:sz w:val="24"/>
          <w:szCs w:val="24"/>
          <w:lang w:val="en-US"/>
        </w:rPr>
        <w:t xml:space="preserve">     </w:t>
      </w:r>
      <w:r>
        <w:rPr>
          <w:rFonts w:ascii="Tahoma" w:hAnsi="Tahoma" w:cs="Tahoma"/>
          <w:sz w:val="24"/>
          <w:szCs w:val="24"/>
          <w:lang w:val="en-US"/>
        </w:rPr>
        <w:t xml:space="preserve">      </w:t>
      </w:r>
      <w:r>
        <w:rPr>
          <w:rFonts w:ascii="Tahoma" w:hAnsi="Tahoma" w:cs="Tahoma"/>
          <w:b/>
          <w:sz w:val="24"/>
          <w:szCs w:val="24"/>
          <w:u w:val="single"/>
          <w:lang w:val="en-US"/>
        </w:rPr>
        <w:t>Art.</w:t>
      </w:r>
      <w:r w:rsidR="00823043">
        <w:rPr>
          <w:rFonts w:ascii="Tahoma" w:hAnsi="Tahoma" w:cs="Tahoma"/>
          <w:b/>
          <w:sz w:val="24"/>
          <w:szCs w:val="24"/>
          <w:u w:val="single"/>
          <w:lang w:val="en-US"/>
        </w:rPr>
        <w:t>5</w:t>
      </w:r>
      <w:r>
        <w:rPr>
          <w:rFonts w:ascii="Tahoma" w:hAnsi="Tahoma" w:cs="Tahoma"/>
          <w:b/>
          <w:sz w:val="24"/>
          <w:szCs w:val="24"/>
          <w:u w:val="single"/>
          <w:lang w:val="en-US"/>
        </w:rPr>
        <w:t>.</w:t>
      </w:r>
      <w:r>
        <w:rPr>
          <w:rFonts w:ascii="Tahoma" w:hAnsi="Tahoma" w:cs="Tahoma"/>
          <w:sz w:val="24"/>
          <w:szCs w:val="24"/>
          <w:lang w:val="en-US"/>
        </w:rPr>
        <w:t xml:space="preserve"> </w:t>
      </w:r>
      <w:r w:rsidRPr="00B56CD3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F32860">
        <w:rPr>
          <w:rFonts w:ascii="Tahoma" w:hAnsi="Tahoma" w:cs="Tahoma"/>
          <w:sz w:val="24"/>
          <w:szCs w:val="24"/>
          <w:lang w:val="en-US"/>
        </w:rPr>
        <w:t>Secretarul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general al </w:t>
      </w:r>
      <w:r w:rsidRPr="00F32860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F32860">
        <w:rPr>
          <w:rFonts w:ascii="Tahoma" w:hAnsi="Tahoma" w:cs="Tahoma"/>
          <w:sz w:val="24"/>
          <w:szCs w:val="24"/>
          <w:lang w:val="en-US"/>
        </w:rPr>
        <w:t>comunei</w:t>
      </w:r>
      <w:proofErr w:type="spellEnd"/>
      <w:r w:rsidRPr="00F32860">
        <w:rPr>
          <w:rFonts w:ascii="Tahoma" w:hAnsi="Tahoma" w:cs="Tahoma"/>
          <w:sz w:val="24"/>
          <w:szCs w:val="24"/>
          <w:lang w:val="en-US"/>
        </w:rPr>
        <w:t xml:space="preserve">  </w:t>
      </w:r>
      <w:proofErr w:type="spellStart"/>
      <w:r w:rsidRPr="00F32860">
        <w:rPr>
          <w:rFonts w:ascii="Tahoma" w:hAnsi="Tahoma" w:cs="Tahoma"/>
          <w:sz w:val="24"/>
          <w:szCs w:val="24"/>
          <w:lang w:val="en-US"/>
        </w:rPr>
        <w:t>va</w:t>
      </w:r>
      <w:proofErr w:type="spellEnd"/>
      <w:r w:rsidRPr="00F32860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F32860">
        <w:rPr>
          <w:rFonts w:ascii="Tahoma" w:hAnsi="Tahoma" w:cs="Tahoma"/>
          <w:sz w:val="24"/>
          <w:szCs w:val="24"/>
          <w:lang w:val="en-US"/>
        </w:rPr>
        <w:t>comunica</w:t>
      </w:r>
      <w:proofErr w:type="spellEnd"/>
      <w:r w:rsidRPr="00F32860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F32860">
        <w:rPr>
          <w:rFonts w:ascii="Tahoma" w:hAnsi="Tahoma" w:cs="Tahoma"/>
          <w:sz w:val="24"/>
          <w:szCs w:val="24"/>
          <w:lang w:val="en-US"/>
        </w:rPr>
        <w:t>prezenta</w:t>
      </w:r>
      <w:proofErr w:type="spellEnd"/>
      <w:r w:rsidRPr="00F32860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Primarului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comunei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, </w:t>
      </w:r>
      <w:proofErr w:type="spellStart"/>
      <w:r w:rsidR="006304E6">
        <w:rPr>
          <w:rFonts w:ascii="Tahoma" w:hAnsi="Tahoma" w:cs="Tahoma"/>
          <w:sz w:val="24"/>
          <w:szCs w:val="24"/>
          <w:lang w:val="en-US"/>
        </w:rPr>
        <w:t>serviciului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financiar-contabil,</w:t>
      </w:r>
      <w:r w:rsidR="00B6249E">
        <w:rPr>
          <w:rFonts w:ascii="Tahoma" w:hAnsi="Tahoma" w:cs="Tahoma"/>
          <w:sz w:val="24"/>
          <w:szCs w:val="24"/>
          <w:lang w:val="en-US"/>
        </w:rPr>
        <w:t>achiziții</w:t>
      </w:r>
      <w:proofErr w:type="spellEnd"/>
      <w:r w:rsidR="00B6249E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="00B6249E">
        <w:rPr>
          <w:rFonts w:ascii="Tahoma" w:hAnsi="Tahoma" w:cs="Tahoma"/>
          <w:sz w:val="24"/>
          <w:szCs w:val="24"/>
          <w:lang w:val="en-US"/>
        </w:rPr>
        <w:t>publice</w:t>
      </w:r>
      <w:proofErr w:type="spellEnd"/>
      <w:r w:rsidR="00B6249E">
        <w:rPr>
          <w:rFonts w:ascii="Tahoma" w:hAnsi="Tahoma" w:cs="Tahoma"/>
          <w:sz w:val="24"/>
          <w:szCs w:val="24"/>
          <w:lang w:val="en-US"/>
        </w:rPr>
        <w:t xml:space="preserve">, </w:t>
      </w:r>
      <w:proofErr w:type="spellStart"/>
      <w:r w:rsidR="00B6249E">
        <w:rPr>
          <w:rFonts w:ascii="Tahoma" w:hAnsi="Tahoma" w:cs="Tahoma"/>
          <w:sz w:val="24"/>
          <w:szCs w:val="24"/>
          <w:lang w:val="en-US"/>
        </w:rPr>
        <w:t>proiecte</w:t>
      </w:r>
      <w:proofErr w:type="spellEnd"/>
      <w:r w:rsidR="00B6249E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="00B6249E">
        <w:rPr>
          <w:rFonts w:ascii="Tahoma" w:hAnsi="Tahoma" w:cs="Tahoma"/>
          <w:sz w:val="24"/>
          <w:szCs w:val="24"/>
          <w:lang w:val="en-US"/>
        </w:rPr>
        <w:t>și</w:t>
      </w:r>
      <w:proofErr w:type="spellEnd"/>
      <w:r w:rsidR="00B6249E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="00B6249E">
        <w:rPr>
          <w:rFonts w:ascii="Tahoma" w:hAnsi="Tahoma" w:cs="Tahoma"/>
          <w:sz w:val="24"/>
          <w:szCs w:val="24"/>
          <w:lang w:val="en-US"/>
        </w:rPr>
        <w:t>administrativ</w:t>
      </w:r>
      <w:proofErr w:type="spellEnd"/>
      <w:r w:rsidR="00B6249E">
        <w:rPr>
          <w:rFonts w:ascii="Tahoma" w:hAnsi="Tahoma" w:cs="Tahoma"/>
          <w:sz w:val="24"/>
          <w:szCs w:val="24"/>
          <w:lang w:val="en-US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Instituției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Prefectului-Județul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Călărași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și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o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va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publica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în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monitorul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oficial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local.</w:t>
      </w:r>
    </w:p>
    <w:p w14:paraId="2326DAD8" w14:textId="77777777" w:rsidR="007E590B" w:rsidRDefault="007E590B" w:rsidP="007E590B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en-US"/>
        </w:rPr>
      </w:pPr>
    </w:p>
    <w:bookmarkEnd w:id="0"/>
    <w:p w14:paraId="3DB459F1" w14:textId="77777777" w:rsidR="007E590B" w:rsidRPr="00332409" w:rsidRDefault="007E590B" w:rsidP="007E590B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val="en-US"/>
        </w:rPr>
      </w:pPr>
    </w:p>
    <w:p w14:paraId="4AEB34F0" w14:textId="77777777" w:rsidR="007E590B" w:rsidRPr="004E243D" w:rsidRDefault="007E590B" w:rsidP="007E590B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  <w:lang w:val="en-US"/>
        </w:rPr>
        <w:t xml:space="preserve">            </w:t>
      </w:r>
      <w:r w:rsidRPr="004E243D">
        <w:rPr>
          <w:rFonts w:ascii="Tahoma" w:hAnsi="Tahoma" w:cs="Tahoma"/>
          <w:b/>
          <w:sz w:val="24"/>
          <w:szCs w:val="24"/>
          <w:lang w:val="en-US"/>
        </w:rPr>
        <w:t>PRE</w:t>
      </w:r>
      <w:r>
        <w:rPr>
          <w:rFonts w:ascii="Tahoma" w:hAnsi="Tahoma" w:cs="Tahoma"/>
          <w:b/>
          <w:sz w:val="24"/>
          <w:szCs w:val="24"/>
          <w:lang w:val="en-US"/>
        </w:rPr>
        <w:t>Ș</w:t>
      </w:r>
      <w:r w:rsidRPr="004E243D">
        <w:rPr>
          <w:rFonts w:ascii="Tahoma" w:hAnsi="Tahoma" w:cs="Tahoma"/>
          <w:b/>
          <w:sz w:val="24"/>
          <w:szCs w:val="24"/>
          <w:lang w:val="en-US"/>
        </w:rPr>
        <w:t xml:space="preserve">EDINTELE </w:t>
      </w:r>
      <w:r>
        <w:rPr>
          <w:rFonts w:ascii="Tahoma" w:hAnsi="Tahoma" w:cs="Tahoma"/>
          <w:b/>
          <w:sz w:val="24"/>
          <w:szCs w:val="24"/>
          <w:lang w:val="en-US"/>
        </w:rPr>
        <w:t>Ș</w:t>
      </w:r>
      <w:r w:rsidRPr="004E243D">
        <w:rPr>
          <w:rFonts w:ascii="Tahoma" w:hAnsi="Tahoma" w:cs="Tahoma"/>
          <w:b/>
          <w:sz w:val="24"/>
          <w:szCs w:val="24"/>
          <w:lang w:val="en-US"/>
        </w:rPr>
        <w:t>EDIN</w:t>
      </w:r>
      <w:r>
        <w:rPr>
          <w:rFonts w:ascii="Tahoma" w:hAnsi="Tahoma" w:cs="Tahoma"/>
          <w:b/>
          <w:sz w:val="24"/>
          <w:szCs w:val="24"/>
          <w:lang w:val="en-US"/>
        </w:rPr>
        <w:t>Ț</w:t>
      </w:r>
      <w:r w:rsidRPr="004E243D">
        <w:rPr>
          <w:rFonts w:ascii="Tahoma" w:hAnsi="Tahoma" w:cs="Tahoma"/>
          <w:b/>
          <w:sz w:val="24"/>
          <w:szCs w:val="24"/>
          <w:lang w:val="en-US"/>
        </w:rPr>
        <w:t>EI,</w:t>
      </w:r>
      <w:r w:rsidRPr="004E243D">
        <w:rPr>
          <w:rFonts w:ascii="Tahoma" w:hAnsi="Tahoma" w:cs="Tahoma"/>
          <w:b/>
          <w:sz w:val="24"/>
          <w:szCs w:val="24"/>
          <w:lang w:val="en-US"/>
        </w:rPr>
        <w:tab/>
        <w:t xml:space="preserve">                           CONTRASEMNEAZ</w:t>
      </w:r>
      <w:r>
        <w:rPr>
          <w:rFonts w:ascii="Tahoma" w:hAnsi="Tahoma" w:cs="Tahoma"/>
          <w:b/>
          <w:sz w:val="24"/>
          <w:szCs w:val="24"/>
          <w:lang w:val="en-US"/>
        </w:rPr>
        <w:t>Ă</w:t>
      </w:r>
      <w:r w:rsidRPr="004E243D">
        <w:rPr>
          <w:rFonts w:ascii="Tahoma" w:hAnsi="Tahoma" w:cs="Tahoma"/>
          <w:b/>
          <w:sz w:val="24"/>
          <w:szCs w:val="24"/>
          <w:lang w:val="en-US"/>
        </w:rPr>
        <w:t>,</w:t>
      </w:r>
    </w:p>
    <w:p w14:paraId="3C5AB27B" w14:textId="77777777" w:rsidR="007E590B" w:rsidRDefault="007E590B" w:rsidP="007E590B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val="en-US"/>
        </w:rPr>
      </w:pPr>
      <w:r w:rsidRPr="004E243D">
        <w:rPr>
          <w:rFonts w:ascii="Tahoma" w:hAnsi="Tahoma" w:cs="Tahoma"/>
          <w:b/>
          <w:sz w:val="24"/>
          <w:szCs w:val="24"/>
          <w:lang w:val="en-US"/>
        </w:rPr>
        <w:tab/>
      </w:r>
      <w:r w:rsidRPr="004E243D">
        <w:rPr>
          <w:rFonts w:ascii="Tahoma" w:hAnsi="Tahoma" w:cs="Tahoma"/>
          <w:b/>
          <w:sz w:val="24"/>
          <w:szCs w:val="24"/>
          <w:lang w:val="en-US"/>
        </w:rPr>
        <w:tab/>
      </w:r>
      <w:r w:rsidRPr="004E243D">
        <w:rPr>
          <w:rFonts w:ascii="Tahoma" w:hAnsi="Tahoma" w:cs="Tahoma"/>
          <w:b/>
          <w:sz w:val="24"/>
          <w:szCs w:val="24"/>
          <w:lang w:val="en-US"/>
        </w:rPr>
        <w:tab/>
      </w:r>
      <w:r w:rsidRPr="004E243D">
        <w:rPr>
          <w:rFonts w:ascii="Tahoma" w:hAnsi="Tahoma" w:cs="Tahoma"/>
          <w:b/>
          <w:sz w:val="24"/>
          <w:szCs w:val="24"/>
          <w:lang w:val="en-US"/>
        </w:rPr>
        <w:tab/>
      </w:r>
      <w:r w:rsidRPr="004E243D">
        <w:rPr>
          <w:rFonts w:ascii="Tahoma" w:hAnsi="Tahoma" w:cs="Tahoma"/>
          <w:b/>
          <w:sz w:val="24"/>
          <w:szCs w:val="24"/>
          <w:lang w:val="en-US"/>
        </w:rPr>
        <w:tab/>
      </w:r>
      <w:r w:rsidRPr="004E243D">
        <w:rPr>
          <w:rFonts w:ascii="Tahoma" w:hAnsi="Tahoma" w:cs="Tahoma"/>
          <w:b/>
          <w:sz w:val="24"/>
          <w:szCs w:val="24"/>
          <w:lang w:val="en-US"/>
        </w:rPr>
        <w:tab/>
      </w:r>
      <w:r w:rsidRPr="004E243D">
        <w:rPr>
          <w:rFonts w:ascii="Tahoma" w:hAnsi="Tahoma" w:cs="Tahoma"/>
          <w:b/>
          <w:sz w:val="24"/>
          <w:szCs w:val="24"/>
          <w:lang w:val="en-US"/>
        </w:rPr>
        <w:tab/>
      </w:r>
      <w:r>
        <w:rPr>
          <w:rFonts w:ascii="Tahoma" w:hAnsi="Tahoma" w:cs="Tahoma"/>
          <w:b/>
          <w:sz w:val="24"/>
          <w:szCs w:val="24"/>
          <w:lang w:val="en-US"/>
        </w:rPr>
        <w:t xml:space="preserve"> </w:t>
      </w:r>
      <w:r w:rsidRPr="004E243D">
        <w:rPr>
          <w:rFonts w:ascii="Tahoma" w:hAnsi="Tahoma" w:cs="Tahoma"/>
          <w:b/>
          <w:sz w:val="24"/>
          <w:szCs w:val="24"/>
          <w:lang w:val="en-US"/>
        </w:rPr>
        <w:t xml:space="preserve"> </w:t>
      </w:r>
      <w:r>
        <w:rPr>
          <w:rFonts w:ascii="Tahoma" w:hAnsi="Tahoma" w:cs="Tahoma"/>
          <w:b/>
          <w:sz w:val="24"/>
          <w:szCs w:val="24"/>
          <w:lang w:val="en-US"/>
        </w:rPr>
        <w:t xml:space="preserve"> </w:t>
      </w:r>
      <w:r w:rsidRPr="004E243D">
        <w:rPr>
          <w:rFonts w:ascii="Tahoma" w:hAnsi="Tahoma" w:cs="Tahoma"/>
          <w:b/>
          <w:sz w:val="24"/>
          <w:szCs w:val="24"/>
          <w:lang w:val="en-US"/>
        </w:rPr>
        <w:t xml:space="preserve">SECRETARUL </w:t>
      </w:r>
      <w:r>
        <w:rPr>
          <w:rFonts w:ascii="Tahoma" w:hAnsi="Tahoma" w:cs="Tahoma"/>
          <w:b/>
          <w:sz w:val="24"/>
          <w:szCs w:val="24"/>
          <w:lang w:val="en-US"/>
        </w:rPr>
        <w:t xml:space="preserve">GENERAL AL </w:t>
      </w:r>
      <w:r w:rsidRPr="004E243D">
        <w:rPr>
          <w:rFonts w:ascii="Tahoma" w:hAnsi="Tahoma" w:cs="Tahoma"/>
          <w:b/>
          <w:sz w:val="24"/>
          <w:szCs w:val="24"/>
          <w:lang w:val="en-US"/>
        </w:rPr>
        <w:t>COMUNEI,</w:t>
      </w:r>
    </w:p>
    <w:p w14:paraId="7E7DE39C" w14:textId="77777777" w:rsidR="007E590B" w:rsidRPr="004E243D" w:rsidRDefault="007E590B" w:rsidP="007E590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3E91CA16" w14:textId="566968AF" w:rsidR="007E590B" w:rsidRDefault="007E590B" w:rsidP="007E590B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val="en-US"/>
        </w:rPr>
      </w:pPr>
      <w:r w:rsidRPr="004E243D">
        <w:rPr>
          <w:rFonts w:ascii="Tahoma" w:hAnsi="Tahoma" w:cs="Tahoma"/>
          <w:b/>
          <w:sz w:val="24"/>
          <w:szCs w:val="24"/>
          <w:lang w:val="en-US"/>
        </w:rPr>
        <w:t xml:space="preserve">               </w:t>
      </w:r>
      <w:r w:rsidR="006304E6">
        <w:rPr>
          <w:rFonts w:ascii="Tahoma" w:hAnsi="Tahoma" w:cs="Tahoma"/>
          <w:b/>
          <w:sz w:val="24"/>
          <w:szCs w:val="24"/>
          <w:lang w:val="en-US"/>
        </w:rPr>
        <w:t xml:space="preserve">  </w:t>
      </w:r>
      <w:r w:rsidR="00BF21BA">
        <w:rPr>
          <w:rFonts w:ascii="Tahoma" w:hAnsi="Tahoma" w:cs="Tahoma"/>
          <w:b/>
          <w:sz w:val="24"/>
          <w:szCs w:val="24"/>
          <w:lang w:val="en-US"/>
        </w:rPr>
        <w:t xml:space="preserve">    </w:t>
      </w:r>
      <w:r w:rsidR="00A16A57">
        <w:rPr>
          <w:rFonts w:ascii="Tahoma" w:hAnsi="Tahoma" w:cs="Tahoma"/>
          <w:b/>
          <w:sz w:val="24"/>
          <w:szCs w:val="24"/>
          <w:lang w:val="en-US"/>
        </w:rPr>
        <w:t>Costel LOLOȚ</w:t>
      </w:r>
      <w:r w:rsidR="00B6249E">
        <w:rPr>
          <w:rFonts w:ascii="Tahoma" w:hAnsi="Tahoma" w:cs="Tahoma"/>
          <w:b/>
          <w:sz w:val="24"/>
          <w:szCs w:val="24"/>
          <w:lang w:val="en-US"/>
        </w:rPr>
        <w:t xml:space="preserve">   </w:t>
      </w:r>
      <w:r w:rsidR="006304E6">
        <w:rPr>
          <w:rFonts w:ascii="Tahoma" w:hAnsi="Tahoma" w:cs="Tahoma"/>
          <w:b/>
          <w:sz w:val="24"/>
          <w:szCs w:val="24"/>
          <w:lang w:val="en-US"/>
        </w:rPr>
        <w:t xml:space="preserve"> </w:t>
      </w:r>
      <w:r w:rsidRPr="004E243D">
        <w:rPr>
          <w:rFonts w:ascii="Tahoma" w:hAnsi="Tahoma" w:cs="Tahoma"/>
          <w:b/>
          <w:sz w:val="24"/>
          <w:szCs w:val="24"/>
          <w:lang w:val="en-US"/>
        </w:rPr>
        <w:t xml:space="preserve">                                    </w:t>
      </w:r>
      <w:r w:rsidR="00BF21BA">
        <w:rPr>
          <w:rFonts w:ascii="Tahoma" w:hAnsi="Tahoma" w:cs="Tahoma"/>
          <w:b/>
          <w:sz w:val="24"/>
          <w:szCs w:val="24"/>
          <w:lang w:val="en-US"/>
        </w:rPr>
        <w:t xml:space="preserve"> </w:t>
      </w:r>
      <w:r w:rsidRPr="004E243D">
        <w:rPr>
          <w:rFonts w:ascii="Tahoma" w:hAnsi="Tahoma" w:cs="Tahoma"/>
          <w:b/>
          <w:sz w:val="24"/>
          <w:szCs w:val="24"/>
          <w:lang w:val="en-US"/>
        </w:rPr>
        <w:t xml:space="preserve">         Nelu RADU</w:t>
      </w:r>
    </w:p>
    <w:p w14:paraId="7A0295EA" w14:textId="77777777" w:rsidR="007E590B" w:rsidRDefault="007E590B" w:rsidP="007E590B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val="en-US"/>
        </w:rPr>
      </w:pPr>
    </w:p>
    <w:p w14:paraId="503E2FBD" w14:textId="32BF80DC" w:rsidR="007E590B" w:rsidRDefault="007E590B" w:rsidP="007E590B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val="en-US"/>
        </w:rPr>
      </w:pPr>
    </w:p>
    <w:p w14:paraId="0EF7F0A0" w14:textId="77777777" w:rsidR="007E590B" w:rsidRPr="00EB2197" w:rsidRDefault="007E590B" w:rsidP="007E590B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val="en-US"/>
        </w:rPr>
      </w:pPr>
    </w:p>
    <w:p w14:paraId="58D6E3E5" w14:textId="41302151" w:rsidR="007E590B" w:rsidRPr="004E243D" w:rsidRDefault="007E590B" w:rsidP="007E590B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en-US"/>
        </w:rPr>
      </w:pPr>
      <w:r w:rsidRPr="004E243D">
        <w:rPr>
          <w:rFonts w:ascii="Tahoma" w:hAnsi="Tahoma" w:cs="Tahoma"/>
          <w:sz w:val="24"/>
          <w:szCs w:val="24"/>
          <w:lang w:val="en-US"/>
        </w:rPr>
        <w:t xml:space="preserve">Nr. </w:t>
      </w:r>
      <w:r w:rsidR="00A16A57">
        <w:rPr>
          <w:rFonts w:ascii="Tahoma" w:hAnsi="Tahoma" w:cs="Tahoma"/>
          <w:b/>
          <w:sz w:val="24"/>
          <w:szCs w:val="24"/>
          <w:lang w:val="en-US"/>
        </w:rPr>
        <w:t>5</w:t>
      </w:r>
      <w:r w:rsidR="00823043">
        <w:rPr>
          <w:rFonts w:ascii="Tahoma" w:hAnsi="Tahoma" w:cs="Tahoma"/>
          <w:b/>
          <w:sz w:val="24"/>
          <w:szCs w:val="24"/>
          <w:lang w:val="en-US"/>
        </w:rPr>
        <w:t>3</w:t>
      </w:r>
      <w:r w:rsidRPr="004E243D">
        <w:rPr>
          <w:rFonts w:ascii="Tahoma" w:hAnsi="Tahoma" w:cs="Tahoma"/>
          <w:sz w:val="24"/>
          <w:szCs w:val="24"/>
          <w:lang w:val="en-US"/>
        </w:rPr>
        <w:t xml:space="preserve">                                     </w:t>
      </w:r>
      <w:r>
        <w:rPr>
          <w:rFonts w:ascii="Tahoma" w:hAnsi="Tahoma" w:cs="Tahoma"/>
          <w:sz w:val="24"/>
          <w:szCs w:val="24"/>
          <w:lang w:val="en-US"/>
        </w:rPr>
        <w:t xml:space="preserve">         </w:t>
      </w:r>
      <w:r w:rsidRPr="004E243D">
        <w:rPr>
          <w:rFonts w:ascii="Tahoma" w:hAnsi="Tahoma" w:cs="Tahoma"/>
          <w:sz w:val="24"/>
          <w:szCs w:val="24"/>
          <w:lang w:val="en-US"/>
        </w:rPr>
        <w:t xml:space="preserve"> </w:t>
      </w:r>
    </w:p>
    <w:p w14:paraId="46F1A3C1" w14:textId="77777777" w:rsidR="007E590B" w:rsidRPr="004E243D" w:rsidRDefault="007E590B" w:rsidP="007E590B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en-US"/>
        </w:rPr>
      </w:pPr>
      <w:r w:rsidRPr="004E243D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Pr="004E243D">
        <w:rPr>
          <w:rFonts w:ascii="Tahoma" w:hAnsi="Tahoma" w:cs="Tahoma"/>
          <w:sz w:val="24"/>
          <w:szCs w:val="24"/>
          <w:lang w:val="en-US"/>
        </w:rPr>
        <w:t>Adoptată</w:t>
      </w:r>
      <w:proofErr w:type="spellEnd"/>
      <w:r w:rsidRPr="004E243D">
        <w:rPr>
          <w:rFonts w:ascii="Tahoma" w:hAnsi="Tahoma" w:cs="Tahoma"/>
          <w:sz w:val="24"/>
          <w:szCs w:val="24"/>
          <w:lang w:val="en-US"/>
        </w:rPr>
        <w:t xml:space="preserve"> la </w:t>
      </w:r>
      <w:proofErr w:type="spellStart"/>
      <w:r w:rsidRPr="004E243D">
        <w:rPr>
          <w:rFonts w:ascii="Tahoma" w:hAnsi="Tahoma" w:cs="Tahoma"/>
          <w:sz w:val="24"/>
          <w:szCs w:val="24"/>
          <w:lang w:val="en-US"/>
        </w:rPr>
        <w:t>Jegălia</w:t>
      </w:r>
      <w:proofErr w:type="spellEnd"/>
      <w:r w:rsidRPr="004E243D">
        <w:rPr>
          <w:rFonts w:ascii="Tahoma" w:hAnsi="Tahoma" w:cs="Tahoma"/>
          <w:sz w:val="24"/>
          <w:szCs w:val="24"/>
          <w:lang w:val="en-US"/>
        </w:rPr>
        <w:tab/>
      </w:r>
      <w:r w:rsidRPr="004E243D">
        <w:rPr>
          <w:rFonts w:ascii="Tahoma" w:hAnsi="Tahoma" w:cs="Tahoma"/>
          <w:sz w:val="24"/>
          <w:szCs w:val="24"/>
          <w:lang w:val="en-US"/>
        </w:rPr>
        <w:tab/>
      </w:r>
      <w:r w:rsidRPr="004E243D">
        <w:rPr>
          <w:rFonts w:ascii="Tahoma" w:hAnsi="Tahoma" w:cs="Tahoma"/>
          <w:sz w:val="24"/>
          <w:szCs w:val="24"/>
          <w:lang w:val="en-US"/>
        </w:rPr>
        <w:tab/>
        <w:t xml:space="preserve">                                  </w:t>
      </w:r>
    </w:p>
    <w:p w14:paraId="3F23FB9B" w14:textId="3DBF9336" w:rsidR="007E590B" w:rsidRDefault="007E590B" w:rsidP="007E590B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val="en-US"/>
        </w:rPr>
      </w:pPr>
      <w:proofErr w:type="spellStart"/>
      <w:r w:rsidRPr="004E243D">
        <w:rPr>
          <w:rFonts w:ascii="Tahoma" w:hAnsi="Tahoma" w:cs="Tahoma"/>
          <w:sz w:val="24"/>
          <w:szCs w:val="24"/>
          <w:lang w:val="en-US"/>
        </w:rPr>
        <w:t>Astăzi</w:t>
      </w:r>
      <w:proofErr w:type="spellEnd"/>
      <w:r w:rsidRPr="004E243D">
        <w:rPr>
          <w:rFonts w:ascii="Tahoma" w:hAnsi="Tahoma" w:cs="Tahoma"/>
          <w:sz w:val="24"/>
          <w:szCs w:val="24"/>
          <w:lang w:val="en-US"/>
        </w:rPr>
        <w:t xml:space="preserve"> </w:t>
      </w:r>
      <w:r>
        <w:rPr>
          <w:rFonts w:ascii="Tahoma" w:hAnsi="Tahoma" w:cs="Tahoma"/>
          <w:b/>
          <w:sz w:val="24"/>
          <w:szCs w:val="24"/>
          <w:lang w:val="en-US"/>
        </w:rPr>
        <w:t xml:space="preserve"> </w:t>
      </w:r>
      <w:r w:rsidR="00A16A57">
        <w:rPr>
          <w:rFonts w:ascii="Tahoma" w:hAnsi="Tahoma" w:cs="Tahoma"/>
          <w:b/>
          <w:sz w:val="24"/>
          <w:szCs w:val="24"/>
          <w:lang w:val="en-US"/>
        </w:rPr>
        <w:t>8</w:t>
      </w:r>
      <w:r>
        <w:rPr>
          <w:rFonts w:ascii="Tahoma" w:hAnsi="Tahoma" w:cs="Tahoma"/>
          <w:b/>
          <w:sz w:val="24"/>
          <w:szCs w:val="24"/>
          <w:lang w:val="en-US"/>
        </w:rPr>
        <w:t xml:space="preserve"> </w:t>
      </w:r>
      <w:proofErr w:type="spellStart"/>
      <w:r w:rsidR="00B6249E">
        <w:rPr>
          <w:rFonts w:ascii="Tahoma" w:hAnsi="Tahoma" w:cs="Tahoma"/>
          <w:b/>
          <w:sz w:val="24"/>
          <w:szCs w:val="24"/>
          <w:lang w:val="en-US"/>
        </w:rPr>
        <w:t>mai</w:t>
      </w:r>
      <w:proofErr w:type="spellEnd"/>
      <w:r w:rsidR="006304E6">
        <w:rPr>
          <w:rFonts w:ascii="Tahoma" w:hAnsi="Tahoma" w:cs="Tahoma"/>
          <w:b/>
          <w:sz w:val="24"/>
          <w:szCs w:val="24"/>
          <w:lang w:val="en-US"/>
        </w:rPr>
        <w:t xml:space="preserve"> </w:t>
      </w:r>
      <w:r w:rsidRPr="004E243D">
        <w:rPr>
          <w:rFonts w:ascii="Tahoma" w:hAnsi="Tahoma" w:cs="Tahoma"/>
          <w:b/>
          <w:sz w:val="24"/>
          <w:szCs w:val="24"/>
          <w:lang w:val="en-US"/>
        </w:rPr>
        <w:t>20</w:t>
      </w:r>
      <w:r>
        <w:rPr>
          <w:rFonts w:ascii="Tahoma" w:hAnsi="Tahoma" w:cs="Tahoma"/>
          <w:b/>
          <w:sz w:val="24"/>
          <w:szCs w:val="24"/>
          <w:lang w:val="en-US"/>
        </w:rPr>
        <w:t>2</w:t>
      </w:r>
      <w:r w:rsidR="00BB0C70">
        <w:rPr>
          <w:rFonts w:ascii="Tahoma" w:hAnsi="Tahoma" w:cs="Tahoma"/>
          <w:b/>
          <w:sz w:val="24"/>
          <w:szCs w:val="24"/>
          <w:lang w:val="en-US"/>
        </w:rPr>
        <w:t>6</w:t>
      </w:r>
      <w:r w:rsidRPr="004E243D">
        <w:rPr>
          <w:rFonts w:ascii="Tahoma" w:hAnsi="Tahoma" w:cs="Tahoma"/>
          <w:b/>
          <w:sz w:val="24"/>
          <w:szCs w:val="24"/>
          <w:lang w:val="en-US"/>
        </w:rPr>
        <w:t xml:space="preserve">.     </w:t>
      </w:r>
    </w:p>
    <w:p w14:paraId="627830A3" w14:textId="77777777" w:rsidR="007E590B" w:rsidRDefault="007E590B" w:rsidP="007E590B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val="en-US"/>
        </w:rPr>
      </w:pPr>
    </w:p>
    <w:p w14:paraId="37EEDA6C" w14:textId="77777777" w:rsidR="007E590B" w:rsidRDefault="007E590B" w:rsidP="007E590B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en-US"/>
        </w:rPr>
      </w:pPr>
      <w:r w:rsidRPr="004E243D">
        <w:rPr>
          <w:rFonts w:ascii="Tahoma" w:hAnsi="Tahoma" w:cs="Tahoma"/>
          <w:b/>
          <w:sz w:val="24"/>
          <w:szCs w:val="24"/>
          <w:lang w:val="en-US"/>
        </w:rPr>
        <w:t xml:space="preserve">  </w:t>
      </w:r>
      <w:r w:rsidRPr="004E243D">
        <w:rPr>
          <w:rFonts w:ascii="Tahoma" w:hAnsi="Tahoma" w:cs="Tahoma"/>
          <w:sz w:val="24"/>
          <w:szCs w:val="24"/>
          <w:lang w:val="en-US"/>
        </w:rPr>
        <w:tab/>
        <w:t xml:space="preserve">                          </w:t>
      </w:r>
      <w:r>
        <w:rPr>
          <w:rFonts w:ascii="Tahoma" w:hAnsi="Tahoma" w:cs="Tahoma"/>
          <w:sz w:val="24"/>
          <w:szCs w:val="24"/>
          <w:lang w:val="en-US"/>
        </w:rPr>
        <w:t xml:space="preserve">         </w:t>
      </w:r>
      <w:r w:rsidRPr="004E243D">
        <w:rPr>
          <w:rFonts w:ascii="Tahoma" w:hAnsi="Tahoma" w:cs="Tahoma"/>
          <w:sz w:val="24"/>
          <w:szCs w:val="24"/>
          <w:lang w:val="en-US"/>
        </w:rPr>
        <w:t xml:space="preserve">  </w:t>
      </w:r>
    </w:p>
    <w:p w14:paraId="613E28B7" w14:textId="77777777" w:rsidR="007E590B" w:rsidRPr="004E243D" w:rsidRDefault="007E590B" w:rsidP="007E590B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en-US"/>
        </w:rPr>
      </w:pPr>
      <w:r w:rsidRPr="004E243D">
        <w:rPr>
          <w:rFonts w:ascii="Tahoma" w:hAnsi="Tahoma" w:cs="Tahoma"/>
          <w:sz w:val="24"/>
          <w:szCs w:val="24"/>
          <w:lang w:val="en-US"/>
        </w:rPr>
        <w:tab/>
        <w:t xml:space="preserve">                          </w:t>
      </w:r>
      <w:r>
        <w:rPr>
          <w:rFonts w:ascii="Tahoma" w:hAnsi="Tahoma" w:cs="Tahoma"/>
          <w:sz w:val="24"/>
          <w:szCs w:val="24"/>
          <w:lang w:val="en-US"/>
        </w:rPr>
        <w:t xml:space="preserve">         </w:t>
      </w:r>
      <w:r w:rsidRPr="004E243D">
        <w:rPr>
          <w:rFonts w:ascii="Tahoma" w:hAnsi="Tahoma" w:cs="Tahoma"/>
          <w:sz w:val="24"/>
          <w:szCs w:val="24"/>
          <w:lang w:val="en-US"/>
        </w:rPr>
        <w:t xml:space="preserve">   </w:t>
      </w:r>
    </w:p>
    <w:p w14:paraId="2ECE21CA" w14:textId="7CF4B394" w:rsidR="00911927" w:rsidRDefault="007E590B" w:rsidP="007E590B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en-US"/>
        </w:rPr>
      </w:pPr>
      <w:proofErr w:type="spellStart"/>
      <w:r>
        <w:rPr>
          <w:rFonts w:ascii="Tahoma" w:hAnsi="Tahoma" w:cs="Tahoma"/>
          <w:sz w:val="24"/>
          <w:szCs w:val="24"/>
          <w:lang w:val="en-US"/>
        </w:rPr>
        <w:t>Prezenta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hotărâre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a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fost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adoptată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 cu ___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voturi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r w:rsidRPr="003A1F79">
        <w:rPr>
          <w:rFonts w:ascii="Tahoma" w:hAnsi="Tahoma" w:cs="Tahoma"/>
          <w:sz w:val="24"/>
          <w:szCs w:val="24"/>
          <w:lang w:val="en-US"/>
        </w:rPr>
        <w:t>“</w:t>
      </w:r>
      <w:proofErr w:type="spellStart"/>
      <w:r w:rsidRPr="003A1F79">
        <w:rPr>
          <w:rFonts w:ascii="Tahoma" w:hAnsi="Tahoma" w:cs="Tahoma"/>
          <w:sz w:val="24"/>
          <w:szCs w:val="24"/>
          <w:lang w:val="en-US"/>
        </w:rPr>
        <w:t>pentru</w:t>
      </w:r>
      <w:proofErr w:type="spellEnd"/>
      <w:r w:rsidRPr="003A1F79">
        <w:rPr>
          <w:rFonts w:ascii="Tahoma" w:hAnsi="Tahoma" w:cs="Tahoma"/>
          <w:sz w:val="24"/>
          <w:szCs w:val="24"/>
          <w:lang w:val="en-US"/>
        </w:rPr>
        <w:t>”</w:t>
      </w:r>
      <w:r>
        <w:rPr>
          <w:rFonts w:ascii="Tahoma" w:hAnsi="Tahoma" w:cs="Tahoma"/>
          <w:sz w:val="24"/>
          <w:szCs w:val="24"/>
          <w:lang w:val="en-US"/>
        </w:rPr>
        <w:t xml:space="preserve">,____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voturi</w:t>
      </w:r>
      <w:proofErr w:type="spellEnd"/>
      <w:r w:rsidRPr="003A1F79">
        <w:rPr>
          <w:rFonts w:ascii="Tahoma" w:hAnsi="Tahoma" w:cs="Tahoma"/>
          <w:sz w:val="24"/>
          <w:szCs w:val="24"/>
          <w:lang w:val="en-US"/>
        </w:rPr>
        <w:t xml:space="preserve"> </w:t>
      </w:r>
      <w:r>
        <w:rPr>
          <w:rFonts w:ascii="Tahoma" w:hAnsi="Tahoma" w:cs="Tahoma"/>
          <w:sz w:val="24"/>
          <w:szCs w:val="24"/>
          <w:lang w:val="en-US"/>
        </w:rPr>
        <w:t>“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împotriva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”, ___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abțineri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, de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către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cei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____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consilieri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prezenți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, din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totalul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de 13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consilieri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în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funcție</w:t>
      </w:r>
      <w:proofErr w:type="spellEnd"/>
      <w:r>
        <w:rPr>
          <w:rFonts w:ascii="Tahoma" w:hAnsi="Tahoma" w:cs="Tahoma"/>
          <w:sz w:val="24"/>
          <w:szCs w:val="24"/>
          <w:lang w:val="en-US"/>
        </w:rPr>
        <w:t>.</w:t>
      </w:r>
    </w:p>
    <w:p w14:paraId="02E5E94A" w14:textId="77777777" w:rsidR="00537ACB" w:rsidRDefault="00537ACB" w:rsidP="007E590B">
      <w:pPr>
        <w:spacing w:after="0" w:line="240" w:lineRule="auto"/>
        <w:jc w:val="both"/>
        <w:rPr>
          <w:rFonts w:ascii="Tahoma" w:hAnsi="Tahoma" w:cs="Tahoma"/>
          <w:sz w:val="24"/>
          <w:szCs w:val="24"/>
          <w:lang w:val="en-US"/>
        </w:rPr>
      </w:pPr>
    </w:p>
    <w:p w14:paraId="76F060B9" w14:textId="1ED936A5" w:rsidR="00911927" w:rsidRDefault="00911927" w:rsidP="007E590B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lang w:val="en-US"/>
        </w:rPr>
      </w:pPr>
      <w:r>
        <w:rPr>
          <w:rFonts w:ascii="Tahoma" w:hAnsi="Tahoma" w:cs="Tahoma"/>
          <w:b/>
          <w:bCs/>
          <w:sz w:val="24"/>
          <w:szCs w:val="24"/>
          <w:lang w:val="en-US"/>
        </w:rPr>
        <w:lastRenderedPageBreak/>
        <w:t xml:space="preserve">COMUNA JEGĂLIA                                                                     </w:t>
      </w:r>
      <w:r w:rsidR="00823043">
        <w:rPr>
          <w:rFonts w:ascii="Tahoma" w:hAnsi="Tahoma" w:cs="Tahoma"/>
          <w:b/>
          <w:bCs/>
          <w:sz w:val="24"/>
          <w:szCs w:val="24"/>
          <w:lang w:val="en-US"/>
        </w:rPr>
        <w:t xml:space="preserve">     </w:t>
      </w:r>
      <w:r>
        <w:rPr>
          <w:rFonts w:ascii="Tahoma" w:hAnsi="Tahoma" w:cs="Tahoma"/>
          <w:b/>
          <w:bCs/>
          <w:sz w:val="24"/>
          <w:szCs w:val="24"/>
          <w:lang w:val="en-US"/>
        </w:rPr>
        <w:t xml:space="preserve">  ANEX</w:t>
      </w:r>
      <w:r w:rsidR="00823043">
        <w:rPr>
          <w:rFonts w:ascii="Tahoma" w:hAnsi="Tahoma" w:cs="Tahoma"/>
          <w:b/>
          <w:bCs/>
          <w:sz w:val="24"/>
          <w:szCs w:val="24"/>
          <w:lang w:val="en-US"/>
        </w:rPr>
        <w:t>A nr. 2</w:t>
      </w:r>
    </w:p>
    <w:p w14:paraId="7805BA52" w14:textId="340A44A8" w:rsidR="00911927" w:rsidRDefault="00911927" w:rsidP="007E590B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lang w:val="en-US"/>
        </w:rPr>
      </w:pPr>
      <w:r>
        <w:rPr>
          <w:rFonts w:ascii="Tahoma" w:hAnsi="Tahoma" w:cs="Tahoma"/>
          <w:b/>
          <w:bCs/>
          <w:sz w:val="24"/>
          <w:szCs w:val="24"/>
          <w:lang w:val="en-US"/>
        </w:rPr>
        <w:t>JUDEȚUL CĂLĂRAȘI                                                            la HCL nr. 52/08.05.2026</w:t>
      </w:r>
    </w:p>
    <w:p w14:paraId="517E27AB" w14:textId="77777777" w:rsidR="00911927" w:rsidRDefault="00911927" w:rsidP="007E590B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lang w:val="en-US"/>
        </w:rPr>
      </w:pPr>
      <w:r>
        <w:rPr>
          <w:rFonts w:ascii="Tahoma" w:hAnsi="Tahoma" w:cs="Tahoma"/>
          <w:b/>
          <w:bCs/>
          <w:sz w:val="24"/>
          <w:szCs w:val="24"/>
          <w:lang w:val="en-US"/>
        </w:rPr>
        <w:t xml:space="preserve">CONSILIUL LOCAL </w:t>
      </w:r>
    </w:p>
    <w:p w14:paraId="6452B60C" w14:textId="77777777" w:rsidR="00911927" w:rsidRDefault="00911927" w:rsidP="007E590B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lang w:val="en-US"/>
        </w:rPr>
      </w:pPr>
    </w:p>
    <w:p w14:paraId="60357303" w14:textId="77777777" w:rsidR="00823043" w:rsidRDefault="00823043" w:rsidP="007E590B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lang w:val="en-US"/>
        </w:rPr>
      </w:pPr>
    </w:p>
    <w:p w14:paraId="62219A0F" w14:textId="77777777" w:rsidR="00823043" w:rsidRPr="00823043" w:rsidRDefault="00823043" w:rsidP="00823043">
      <w:pPr>
        <w:pStyle w:val="EndnoteText"/>
        <w:jc w:val="both"/>
        <w:rPr>
          <w:rFonts w:ascii="Tahoma" w:hAnsi="Tahoma" w:cs="Tahoma"/>
          <w:b/>
          <w:sz w:val="24"/>
          <w:szCs w:val="24"/>
        </w:rPr>
      </w:pPr>
    </w:p>
    <w:p w14:paraId="3E201016" w14:textId="77777777" w:rsidR="00823043" w:rsidRPr="00823043" w:rsidRDefault="00823043" w:rsidP="00823043">
      <w:pPr>
        <w:pStyle w:val="EndnoteText"/>
        <w:jc w:val="center"/>
        <w:rPr>
          <w:rFonts w:ascii="Tahoma" w:hAnsi="Tahoma" w:cs="Tahoma"/>
          <w:b/>
          <w:sz w:val="24"/>
          <w:szCs w:val="24"/>
        </w:rPr>
      </w:pPr>
      <w:r w:rsidRPr="00823043">
        <w:rPr>
          <w:rFonts w:ascii="Tahoma" w:hAnsi="Tahoma" w:cs="Tahoma"/>
          <w:b/>
          <w:sz w:val="24"/>
          <w:szCs w:val="24"/>
        </w:rPr>
        <w:t>INDICATORII TEHNICO-ECONOMICI</w:t>
      </w:r>
    </w:p>
    <w:p w14:paraId="6F15DF46" w14:textId="7D8A2289" w:rsidR="00823043" w:rsidRPr="00823043" w:rsidRDefault="00823043" w:rsidP="00823043">
      <w:pPr>
        <w:pStyle w:val="EndnoteText"/>
        <w:jc w:val="center"/>
        <w:rPr>
          <w:rFonts w:ascii="Tahoma" w:hAnsi="Tahoma" w:cs="Tahoma"/>
          <w:b/>
          <w:sz w:val="24"/>
          <w:szCs w:val="24"/>
        </w:rPr>
      </w:pPr>
      <w:r w:rsidRPr="00823043">
        <w:rPr>
          <w:rFonts w:ascii="Tahoma" w:hAnsi="Tahoma" w:cs="Tahoma"/>
          <w:b/>
          <w:sz w:val="24"/>
          <w:szCs w:val="24"/>
        </w:rPr>
        <w:t>a</w:t>
      </w:r>
      <w:r>
        <w:rPr>
          <w:rFonts w:ascii="Tahoma" w:hAnsi="Tahoma" w:cs="Tahoma"/>
          <w:b/>
          <w:sz w:val="24"/>
          <w:szCs w:val="24"/>
        </w:rPr>
        <w:t>i</w:t>
      </w:r>
      <w:r w:rsidRPr="00823043">
        <w:rPr>
          <w:rFonts w:ascii="Tahoma" w:hAnsi="Tahoma" w:cs="Tahoma"/>
          <w:b/>
          <w:sz w:val="24"/>
          <w:szCs w:val="24"/>
        </w:rPr>
        <w:t xml:space="preserve"> obiectivului de investiții „CONSOLIDAREA, REABILITAREA ȘI MODERNIZAREA ȘCOLII GIMNAZIALE NR. 1 JEGĂLIA-CORP C2 DIN COMUNA JEGĂLIA, JUDEȚUL CĂLĂRAȘI”</w:t>
      </w:r>
    </w:p>
    <w:p w14:paraId="38BD33F1" w14:textId="77777777" w:rsidR="00823043" w:rsidRPr="00823043" w:rsidRDefault="00823043" w:rsidP="00823043">
      <w:pPr>
        <w:pStyle w:val="EndnoteText"/>
        <w:jc w:val="center"/>
        <w:rPr>
          <w:rFonts w:ascii="Tahoma" w:hAnsi="Tahoma" w:cs="Tahoma"/>
          <w:b/>
          <w:sz w:val="24"/>
          <w:szCs w:val="24"/>
        </w:rPr>
      </w:pPr>
    </w:p>
    <w:p w14:paraId="06DDC9DC" w14:textId="77777777" w:rsidR="00823043" w:rsidRPr="00823043" w:rsidRDefault="00823043" w:rsidP="00823043">
      <w:pPr>
        <w:pStyle w:val="EndnoteText"/>
        <w:jc w:val="center"/>
        <w:rPr>
          <w:rFonts w:ascii="Tahoma" w:hAnsi="Tahoma" w:cs="Tahoma"/>
          <w:b/>
          <w:sz w:val="24"/>
          <w:szCs w:val="24"/>
        </w:rPr>
      </w:pPr>
    </w:p>
    <w:p w14:paraId="352384FB" w14:textId="77777777" w:rsidR="00823043" w:rsidRPr="00823043" w:rsidRDefault="00823043" w:rsidP="00823043">
      <w:pPr>
        <w:pStyle w:val="EndnoteText"/>
        <w:jc w:val="center"/>
        <w:rPr>
          <w:rFonts w:ascii="Tahoma" w:hAnsi="Tahoma" w:cs="Tahoma"/>
          <w:b/>
          <w:sz w:val="24"/>
          <w:szCs w:val="24"/>
        </w:rPr>
      </w:pPr>
    </w:p>
    <w:p w14:paraId="2EB15119" w14:textId="77777777" w:rsidR="00823043" w:rsidRPr="00823043" w:rsidRDefault="00823043" w:rsidP="00823043">
      <w:pPr>
        <w:pStyle w:val="EndnoteText"/>
        <w:rPr>
          <w:rFonts w:ascii="Tahoma" w:hAnsi="Tahoma" w:cs="Tahoma"/>
          <w:b/>
          <w:sz w:val="24"/>
          <w:szCs w:val="24"/>
          <w:u w:val="single"/>
        </w:rPr>
      </w:pPr>
      <w:r w:rsidRPr="00823043">
        <w:rPr>
          <w:rFonts w:ascii="Tahoma" w:hAnsi="Tahoma" w:cs="Tahoma"/>
          <w:b/>
          <w:sz w:val="24"/>
          <w:szCs w:val="24"/>
          <w:u w:val="single"/>
        </w:rPr>
        <w:t>Informații preliminare:</w:t>
      </w:r>
    </w:p>
    <w:p w14:paraId="63810399" w14:textId="77777777" w:rsidR="00823043" w:rsidRPr="00823043" w:rsidRDefault="00823043" w:rsidP="00823043">
      <w:pPr>
        <w:pStyle w:val="EndnoteText"/>
        <w:spacing w:after="120"/>
        <w:rPr>
          <w:rFonts w:ascii="Tahoma" w:hAnsi="Tahoma" w:cs="Tahoma"/>
          <w:b/>
          <w:sz w:val="24"/>
          <w:szCs w:val="24"/>
        </w:rPr>
      </w:pPr>
      <w:r w:rsidRPr="00823043">
        <w:rPr>
          <w:rFonts w:ascii="Tahoma" w:hAnsi="Tahoma" w:cs="Tahoma"/>
          <w:b/>
          <w:sz w:val="24"/>
          <w:szCs w:val="24"/>
        </w:rPr>
        <w:t>Curs euro la data de</w:t>
      </w:r>
      <w:r w:rsidRPr="00823043">
        <w:rPr>
          <w:rStyle w:val="FootnoteReference"/>
          <w:rFonts w:ascii="Tahoma" w:hAnsi="Tahoma" w:cs="Tahoma"/>
          <w:b/>
          <w:sz w:val="24"/>
          <w:szCs w:val="24"/>
        </w:rPr>
        <w:footnoteReference w:id="1"/>
      </w:r>
      <w:r w:rsidRPr="00823043">
        <w:rPr>
          <w:rFonts w:ascii="Tahoma" w:hAnsi="Tahoma" w:cs="Tahoma"/>
          <w:b/>
          <w:sz w:val="24"/>
          <w:szCs w:val="24"/>
        </w:rPr>
        <w:t xml:space="preserve"> 02.04.2026 : 1 euro=5,0986 lei</w:t>
      </w:r>
    </w:p>
    <w:p w14:paraId="6773E46A" w14:textId="524B5944" w:rsidR="00823043" w:rsidRPr="00823043" w:rsidRDefault="00823043" w:rsidP="00823043">
      <w:pPr>
        <w:pStyle w:val="EndnoteText"/>
        <w:spacing w:after="120"/>
        <w:rPr>
          <w:rFonts w:ascii="Tahoma" w:hAnsi="Tahoma" w:cs="Tahoma"/>
          <w:b/>
          <w:sz w:val="24"/>
          <w:szCs w:val="24"/>
        </w:rPr>
      </w:pPr>
      <w:r w:rsidRPr="00823043">
        <w:rPr>
          <w:rFonts w:ascii="Tahoma" w:hAnsi="Tahoma" w:cs="Tahoma"/>
          <w:b/>
          <w:sz w:val="24"/>
          <w:szCs w:val="24"/>
        </w:rPr>
        <w:t>Suprafața desfășurată a clădirii, conform expertizei tehnice: 46</w:t>
      </w:r>
      <w:r w:rsidR="0090271D">
        <w:rPr>
          <w:rFonts w:ascii="Tahoma" w:hAnsi="Tahoma" w:cs="Tahoma"/>
          <w:b/>
          <w:sz w:val="24"/>
          <w:szCs w:val="24"/>
        </w:rPr>
        <w:t>2</w:t>
      </w:r>
      <w:r w:rsidRPr="00823043">
        <w:rPr>
          <w:rFonts w:ascii="Tahoma" w:hAnsi="Tahoma" w:cs="Tahoma"/>
          <w:b/>
          <w:sz w:val="24"/>
          <w:szCs w:val="24"/>
        </w:rPr>
        <w:t>,86 mp;</w:t>
      </w:r>
    </w:p>
    <w:p w14:paraId="640E9C8F" w14:textId="77777777" w:rsidR="00823043" w:rsidRPr="00823043" w:rsidRDefault="00823043" w:rsidP="00823043">
      <w:pPr>
        <w:pStyle w:val="EndnoteText"/>
        <w:spacing w:after="120"/>
        <w:rPr>
          <w:rFonts w:ascii="Tahoma" w:hAnsi="Tahoma" w:cs="Tahoma"/>
          <w:b/>
          <w:sz w:val="24"/>
          <w:szCs w:val="24"/>
        </w:rPr>
      </w:pPr>
      <w:r w:rsidRPr="00823043">
        <w:rPr>
          <w:rFonts w:ascii="Tahoma" w:hAnsi="Tahoma" w:cs="Tahoma"/>
          <w:b/>
          <w:sz w:val="24"/>
          <w:szCs w:val="24"/>
        </w:rPr>
        <w:t xml:space="preserve">Tip structură clădire, conform expertizei tehnice: </w:t>
      </w:r>
    </w:p>
    <w:p w14:paraId="1F9902ED" w14:textId="77777777" w:rsidR="00823043" w:rsidRPr="00823043" w:rsidRDefault="00823043" w:rsidP="00823043">
      <w:pPr>
        <w:pStyle w:val="EndnoteText"/>
        <w:rPr>
          <w:rFonts w:ascii="Tahoma" w:hAnsi="Tahoma" w:cs="Tahoma"/>
          <w:b/>
          <w:sz w:val="24"/>
          <w:szCs w:val="24"/>
        </w:rPr>
      </w:pPr>
      <w:r w:rsidRPr="00823043">
        <w:rPr>
          <w:rFonts w:ascii="Tahoma" w:hAnsi="Tahoma" w:cs="Tahoma"/>
          <w:color w:val="EE0000"/>
          <w:sz w:val="24"/>
          <w:szCs w:val="24"/>
        </w:rPr>
        <w:t>XDA</w:t>
      </w:r>
      <w:r w:rsidRPr="00823043">
        <w:rPr>
          <w:rFonts w:ascii="Tahoma" w:hAnsi="Tahoma" w:cs="Tahoma"/>
          <w:color w:val="000000"/>
          <w:sz w:val="24"/>
          <w:szCs w:val="24"/>
        </w:rPr>
        <w:t>/□NU - Clădire cu structură de zidărie</w:t>
      </w:r>
    </w:p>
    <w:p w14:paraId="4C1203EE" w14:textId="77777777" w:rsidR="00823043" w:rsidRPr="00823043" w:rsidRDefault="00823043" w:rsidP="00823043">
      <w:pPr>
        <w:pStyle w:val="EndnoteText"/>
        <w:jc w:val="both"/>
        <w:rPr>
          <w:rFonts w:ascii="Tahoma" w:hAnsi="Tahoma" w:cs="Tahoma"/>
          <w:color w:val="000000"/>
          <w:sz w:val="24"/>
          <w:szCs w:val="24"/>
        </w:rPr>
      </w:pPr>
      <w:r w:rsidRPr="00823043">
        <w:rPr>
          <w:rFonts w:ascii="Tahoma" w:hAnsi="Tahoma" w:cs="Tahoma"/>
          <w:color w:val="000000"/>
          <w:sz w:val="24"/>
          <w:szCs w:val="24"/>
        </w:rPr>
        <w:t>□DA/</w:t>
      </w:r>
      <w:r w:rsidRPr="00823043">
        <w:rPr>
          <w:rFonts w:ascii="Tahoma" w:hAnsi="Tahoma" w:cs="Tahoma"/>
          <w:color w:val="EE0000"/>
          <w:sz w:val="24"/>
          <w:szCs w:val="24"/>
        </w:rPr>
        <w:t xml:space="preserve">XNU </w:t>
      </w:r>
      <w:r w:rsidRPr="00823043">
        <w:rPr>
          <w:rFonts w:ascii="Tahoma" w:hAnsi="Tahoma" w:cs="Tahoma"/>
          <w:color w:val="000000"/>
          <w:sz w:val="24"/>
          <w:szCs w:val="24"/>
        </w:rPr>
        <w:t>- Clădire cu structură din beton armat</w:t>
      </w:r>
    </w:p>
    <w:p w14:paraId="6A2DA663" w14:textId="77777777" w:rsidR="00823043" w:rsidRPr="00823043" w:rsidRDefault="00823043" w:rsidP="00823043">
      <w:pPr>
        <w:pStyle w:val="EndnoteText"/>
        <w:jc w:val="both"/>
        <w:rPr>
          <w:rFonts w:ascii="Tahoma" w:hAnsi="Tahoma" w:cs="Tahoma"/>
          <w:color w:val="000000"/>
          <w:sz w:val="24"/>
          <w:szCs w:val="24"/>
        </w:rPr>
      </w:pPr>
      <w:r w:rsidRPr="00823043">
        <w:rPr>
          <w:rFonts w:ascii="Tahoma" w:hAnsi="Tahoma" w:cs="Tahoma"/>
          <w:color w:val="000000"/>
          <w:sz w:val="24"/>
          <w:szCs w:val="24"/>
        </w:rPr>
        <w:t>□DA/</w:t>
      </w:r>
      <w:r w:rsidRPr="00823043">
        <w:rPr>
          <w:rFonts w:ascii="Tahoma" w:hAnsi="Tahoma" w:cs="Tahoma"/>
          <w:color w:val="EE0000"/>
          <w:sz w:val="24"/>
          <w:szCs w:val="24"/>
        </w:rPr>
        <w:t xml:space="preserve">XNU </w:t>
      </w:r>
      <w:r w:rsidRPr="00823043">
        <w:rPr>
          <w:rFonts w:ascii="Tahoma" w:hAnsi="Tahoma" w:cs="Tahoma"/>
          <w:color w:val="000000"/>
          <w:sz w:val="24"/>
          <w:szCs w:val="24"/>
        </w:rPr>
        <w:t>- Clădire clasificată monumente istorice</w:t>
      </w:r>
    </w:p>
    <w:p w14:paraId="74551780" w14:textId="77777777" w:rsidR="00823043" w:rsidRPr="00823043" w:rsidRDefault="00823043" w:rsidP="00823043">
      <w:pPr>
        <w:pStyle w:val="EndnoteText"/>
        <w:jc w:val="both"/>
        <w:rPr>
          <w:rFonts w:ascii="Tahoma" w:hAnsi="Tahoma" w:cs="Tahoma"/>
          <w:color w:val="000000"/>
          <w:sz w:val="24"/>
          <w:szCs w:val="24"/>
        </w:rPr>
      </w:pPr>
    </w:p>
    <w:p w14:paraId="7F738D25" w14:textId="77777777" w:rsidR="00823043" w:rsidRPr="00823043" w:rsidRDefault="00823043" w:rsidP="00823043">
      <w:pPr>
        <w:pStyle w:val="EndnoteText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823043">
        <w:rPr>
          <w:rFonts w:ascii="Tahoma" w:hAnsi="Tahoma" w:cs="Tahoma"/>
          <w:b/>
          <w:bCs/>
          <w:color w:val="000000"/>
          <w:sz w:val="24"/>
          <w:szCs w:val="24"/>
        </w:rPr>
        <w:t>Categorii de lucrări:</w:t>
      </w:r>
    </w:p>
    <w:p w14:paraId="0EFACA31" w14:textId="77777777" w:rsidR="00823043" w:rsidRPr="00823043" w:rsidRDefault="00823043" w:rsidP="00823043">
      <w:pPr>
        <w:pStyle w:val="EndnoteText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462B761E" w14:textId="77777777" w:rsidR="00823043" w:rsidRPr="00823043" w:rsidRDefault="00823043" w:rsidP="00823043">
      <w:pPr>
        <w:pStyle w:val="EndnoteText"/>
        <w:jc w:val="both"/>
        <w:rPr>
          <w:rFonts w:ascii="Tahoma" w:hAnsi="Tahoma" w:cs="Tahoma"/>
          <w:color w:val="000000"/>
          <w:sz w:val="24"/>
          <w:szCs w:val="24"/>
        </w:rPr>
      </w:pPr>
      <w:r w:rsidRPr="00823043">
        <w:rPr>
          <w:rFonts w:ascii="Tahoma" w:hAnsi="Tahoma" w:cs="Tahoma"/>
          <w:color w:val="EE0000"/>
          <w:sz w:val="24"/>
          <w:szCs w:val="24"/>
        </w:rPr>
        <w:t>XDA</w:t>
      </w:r>
      <w:r w:rsidRPr="00823043">
        <w:rPr>
          <w:rFonts w:ascii="Tahoma" w:hAnsi="Tahoma" w:cs="Tahoma"/>
          <w:color w:val="000000"/>
          <w:sz w:val="24"/>
          <w:szCs w:val="24"/>
        </w:rPr>
        <w:t>/□NU - Lucrări de consolidare seismică</w:t>
      </w:r>
    </w:p>
    <w:p w14:paraId="0C5F3F35" w14:textId="77777777" w:rsidR="00823043" w:rsidRPr="00823043" w:rsidRDefault="00823043" w:rsidP="00823043">
      <w:pPr>
        <w:pStyle w:val="EndnoteText"/>
        <w:jc w:val="both"/>
        <w:rPr>
          <w:rFonts w:ascii="Tahoma" w:hAnsi="Tahoma" w:cs="Tahoma"/>
          <w:color w:val="000000"/>
          <w:sz w:val="24"/>
          <w:szCs w:val="24"/>
        </w:rPr>
      </w:pPr>
      <w:r w:rsidRPr="00823043">
        <w:rPr>
          <w:rFonts w:ascii="Tahoma" w:hAnsi="Tahoma" w:cs="Tahoma"/>
          <w:color w:val="EE0000"/>
          <w:sz w:val="24"/>
          <w:szCs w:val="24"/>
        </w:rPr>
        <w:t>XDA</w:t>
      </w:r>
      <w:r w:rsidRPr="00823043">
        <w:rPr>
          <w:rFonts w:ascii="Tahoma" w:hAnsi="Tahoma" w:cs="Tahoma"/>
          <w:color w:val="000000"/>
          <w:sz w:val="24"/>
          <w:szCs w:val="24"/>
        </w:rPr>
        <w:t>/□NU - Lucrări de creștere a eficienței energetice</w:t>
      </w:r>
    </w:p>
    <w:p w14:paraId="3D0893B8" w14:textId="77777777" w:rsidR="00823043" w:rsidRPr="00823043" w:rsidRDefault="00823043" w:rsidP="00823043">
      <w:pPr>
        <w:pStyle w:val="EndnoteText"/>
        <w:jc w:val="both"/>
        <w:rPr>
          <w:rFonts w:ascii="Tahoma" w:hAnsi="Tahoma" w:cs="Tahoma"/>
          <w:color w:val="000000"/>
          <w:sz w:val="24"/>
          <w:szCs w:val="24"/>
        </w:rPr>
      </w:pPr>
      <w:r w:rsidRPr="00823043">
        <w:rPr>
          <w:rFonts w:ascii="Tahoma" w:hAnsi="Tahoma" w:cs="Tahoma"/>
          <w:color w:val="EE0000"/>
          <w:sz w:val="24"/>
          <w:szCs w:val="24"/>
        </w:rPr>
        <w:t>XDA</w:t>
      </w:r>
      <w:r w:rsidRPr="00823043">
        <w:rPr>
          <w:rFonts w:ascii="Tahoma" w:hAnsi="Tahoma" w:cs="Tahoma"/>
          <w:color w:val="000000"/>
          <w:sz w:val="24"/>
          <w:szCs w:val="24"/>
        </w:rPr>
        <w:t>/□NU - Lucrări conexe pentru respectarea altor cerințe fundamentale privind calitatea în construcții</w:t>
      </w:r>
    </w:p>
    <w:p w14:paraId="0D17CDEB" w14:textId="77777777" w:rsidR="00823043" w:rsidRPr="00823043" w:rsidRDefault="00823043" w:rsidP="00823043">
      <w:pPr>
        <w:pStyle w:val="EndnoteText"/>
        <w:jc w:val="both"/>
        <w:rPr>
          <w:rFonts w:ascii="Tahoma" w:hAnsi="Tahoma" w:cs="Tahoma"/>
          <w:color w:val="000000"/>
          <w:sz w:val="24"/>
          <w:szCs w:val="24"/>
        </w:rPr>
      </w:pPr>
      <w:r w:rsidRPr="00823043">
        <w:rPr>
          <w:rFonts w:ascii="Tahoma" w:hAnsi="Tahoma" w:cs="Tahoma"/>
          <w:color w:val="000000"/>
          <w:sz w:val="24"/>
          <w:szCs w:val="24"/>
        </w:rPr>
        <w:t>□DA /</w:t>
      </w:r>
      <w:r w:rsidRPr="00823043">
        <w:rPr>
          <w:rFonts w:ascii="Tahoma" w:hAnsi="Tahoma" w:cs="Tahoma"/>
          <w:color w:val="EE0000"/>
          <w:sz w:val="24"/>
          <w:szCs w:val="24"/>
        </w:rPr>
        <w:t xml:space="preserve">XNU </w:t>
      </w:r>
      <w:r w:rsidRPr="00823043">
        <w:rPr>
          <w:rFonts w:ascii="Tahoma" w:hAnsi="Tahoma" w:cs="Tahoma"/>
          <w:color w:val="000000"/>
          <w:sz w:val="24"/>
          <w:szCs w:val="24"/>
        </w:rPr>
        <w:t>- Lucrări pentru demolarea construcției existente și pentru realizarea unei construcții noi</w:t>
      </w:r>
    </w:p>
    <w:p w14:paraId="65435C34" w14:textId="77777777" w:rsidR="00823043" w:rsidRPr="00823043" w:rsidRDefault="00823043" w:rsidP="00823043">
      <w:pPr>
        <w:pStyle w:val="EndnoteText"/>
        <w:jc w:val="both"/>
        <w:rPr>
          <w:rFonts w:ascii="Tahoma" w:hAnsi="Tahoma" w:cs="Tahoma"/>
          <w:color w:val="000000"/>
          <w:sz w:val="24"/>
          <w:szCs w:val="24"/>
        </w:rPr>
      </w:pPr>
    </w:p>
    <w:p w14:paraId="64351AB1" w14:textId="77777777" w:rsidR="00823043" w:rsidRPr="00823043" w:rsidRDefault="00823043" w:rsidP="00823043">
      <w:pPr>
        <w:pStyle w:val="EndnoteText"/>
        <w:jc w:val="both"/>
        <w:rPr>
          <w:rFonts w:ascii="Tahoma" w:hAnsi="Tahoma" w:cs="Tahoma"/>
          <w:color w:val="000000"/>
          <w:sz w:val="24"/>
          <w:szCs w:val="24"/>
        </w:rPr>
      </w:pPr>
    </w:p>
    <w:p w14:paraId="644DF667" w14:textId="77777777" w:rsidR="00823043" w:rsidRDefault="00823043" w:rsidP="00823043">
      <w:pPr>
        <w:pStyle w:val="EndnoteText"/>
        <w:jc w:val="center"/>
        <w:rPr>
          <w:rFonts w:ascii="Tahoma" w:hAnsi="Tahoma" w:cs="Tahoma"/>
          <w:b/>
          <w:sz w:val="24"/>
          <w:szCs w:val="24"/>
        </w:rPr>
      </w:pPr>
      <w:r w:rsidRPr="00823043">
        <w:rPr>
          <w:rFonts w:ascii="Tahoma" w:hAnsi="Tahoma" w:cs="Tahoma"/>
          <w:b/>
          <w:sz w:val="24"/>
          <w:szCs w:val="24"/>
        </w:rPr>
        <w:t>INDICATORII TEHNICO-ECONOMICI</w:t>
      </w:r>
    </w:p>
    <w:p w14:paraId="5C29917E" w14:textId="77777777" w:rsidR="00823043" w:rsidRDefault="00823043" w:rsidP="00823043">
      <w:pPr>
        <w:pStyle w:val="EndnoteText"/>
        <w:jc w:val="center"/>
        <w:rPr>
          <w:rFonts w:ascii="Tahoma" w:hAnsi="Tahoma" w:cs="Tahoma"/>
          <w:b/>
          <w:sz w:val="24"/>
          <w:szCs w:val="24"/>
        </w:rPr>
      </w:pPr>
    </w:p>
    <w:p w14:paraId="6B9DCCD8" w14:textId="77777777" w:rsidR="00823043" w:rsidRPr="00823043" w:rsidRDefault="00823043" w:rsidP="00823043">
      <w:pPr>
        <w:pStyle w:val="EndnoteText"/>
        <w:jc w:val="center"/>
        <w:rPr>
          <w:rFonts w:ascii="Tahoma" w:hAnsi="Tahoma" w:cs="Tahoma"/>
          <w:b/>
          <w:sz w:val="24"/>
          <w:szCs w:val="24"/>
        </w:rPr>
      </w:pPr>
    </w:p>
    <w:p w14:paraId="1DF2C229" w14:textId="77777777" w:rsidR="00823043" w:rsidRPr="00823043" w:rsidRDefault="00823043" w:rsidP="00823043">
      <w:pPr>
        <w:pStyle w:val="EndnoteText"/>
        <w:jc w:val="center"/>
        <w:rPr>
          <w:rFonts w:ascii="Tahoma" w:hAnsi="Tahoma" w:cs="Tahoma"/>
          <w:b/>
          <w:sz w:val="24"/>
          <w:szCs w:val="24"/>
        </w:rPr>
      </w:pPr>
    </w:p>
    <w:p w14:paraId="050F5239" w14:textId="77777777" w:rsidR="00823043" w:rsidRPr="00823043" w:rsidRDefault="00823043" w:rsidP="00823043">
      <w:pPr>
        <w:pStyle w:val="EndnoteText"/>
        <w:jc w:val="both"/>
        <w:rPr>
          <w:rFonts w:ascii="Tahoma" w:hAnsi="Tahoma" w:cs="Tahoma"/>
          <w:b/>
          <w:sz w:val="24"/>
          <w:szCs w:val="24"/>
        </w:rPr>
      </w:pPr>
      <w:r w:rsidRPr="00823043">
        <w:rPr>
          <w:rFonts w:ascii="Tahoma" w:hAnsi="Tahoma" w:cs="Tahoma"/>
          <w:b/>
          <w:sz w:val="24"/>
          <w:szCs w:val="24"/>
        </w:rPr>
        <w:t>I. Valoare stabilită conform Ordinului ministrului dezvoltării, lucrărilor publice și administrației nr. 468/2023, finanțată de la bugetul de stat prin Programul național de investiţii „Școli sigure și sănătoase”:</w:t>
      </w:r>
    </w:p>
    <w:p w14:paraId="37D21871" w14:textId="77777777" w:rsidR="00823043" w:rsidRPr="00823043" w:rsidRDefault="00823043" w:rsidP="00823043">
      <w:pPr>
        <w:pStyle w:val="EndnoteText"/>
        <w:jc w:val="both"/>
        <w:rPr>
          <w:rFonts w:ascii="Tahoma" w:hAnsi="Tahoma" w:cs="Tahoma"/>
          <w:b/>
          <w:sz w:val="24"/>
          <w:szCs w:val="24"/>
        </w:rPr>
      </w:pPr>
    </w:p>
    <w:p w14:paraId="120088AF" w14:textId="185C5D22" w:rsidR="00823043" w:rsidRPr="00823043" w:rsidRDefault="00823043" w:rsidP="00823043">
      <w:pPr>
        <w:spacing w:after="120"/>
        <w:rPr>
          <w:rFonts w:ascii="Tahoma" w:hAnsi="Tahoma" w:cs="Tahoma"/>
          <w:bCs/>
          <w:sz w:val="24"/>
          <w:szCs w:val="24"/>
        </w:rPr>
      </w:pPr>
      <w:r w:rsidRPr="00823043">
        <w:rPr>
          <w:rFonts w:ascii="Tahoma" w:hAnsi="Tahoma" w:cs="Tahoma"/>
          <w:bCs/>
          <w:sz w:val="24"/>
          <w:szCs w:val="24"/>
        </w:rPr>
        <w:t>Valoare fără marja de buget 55</w:t>
      </w:r>
      <w:r w:rsidR="0090271D">
        <w:rPr>
          <w:rFonts w:ascii="Tahoma" w:hAnsi="Tahoma" w:cs="Tahoma"/>
          <w:bCs/>
          <w:sz w:val="24"/>
          <w:szCs w:val="24"/>
        </w:rPr>
        <w:t>5</w:t>
      </w:r>
      <w:r w:rsidRPr="00823043">
        <w:rPr>
          <w:rFonts w:ascii="Tahoma" w:hAnsi="Tahoma" w:cs="Tahoma"/>
          <w:bCs/>
          <w:sz w:val="24"/>
          <w:szCs w:val="24"/>
        </w:rPr>
        <w:t>.</w:t>
      </w:r>
      <w:r w:rsidR="0090271D">
        <w:rPr>
          <w:rFonts w:ascii="Tahoma" w:hAnsi="Tahoma" w:cs="Tahoma"/>
          <w:bCs/>
          <w:sz w:val="24"/>
          <w:szCs w:val="24"/>
        </w:rPr>
        <w:t>424</w:t>
      </w:r>
      <w:r w:rsidRPr="00823043">
        <w:rPr>
          <w:rFonts w:ascii="Tahoma" w:hAnsi="Tahoma" w:cs="Tahoma"/>
          <w:bCs/>
          <w:sz w:val="24"/>
          <w:szCs w:val="24"/>
        </w:rPr>
        <w:t>,</w:t>
      </w:r>
      <w:r w:rsidR="0090271D">
        <w:rPr>
          <w:rFonts w:ascii="Tahoma" w:hAnsi="Tahoma" w:cs="Tahoma"/>
          <w:bCs/>
          <w:sz w:val="24"/>
          <w:szCs w:val="24"/>
        </w:rPr>
        <w:t>38</w:t>
      </w:r>
      <w:r w:rsidRPr="00823043">
        <w:rPr>
          <w:rFonts w:ascii="Tahoma" w:hAnsi="Tahoma" w:cs="Tahoma"/>
          <w:bCs/>
          <w:sz w:val="24"/>
          <w:szCs w:val="24"/>
        </w:rPr>
        <w:t xml:space="preserve"> euro;</w:t>
      </w:r>
    </w:p>
    <w:p w14:paraId="39886F0D" w14:textId="35EFAD03" w:rsidR="00823043" w:rsidRPr="00823043" w:rsidRDefault="00823043" w:rsidP="00823043">
      <w:pPr>
        <w:spacing w:after="120"/>
        <w:rPr>
          <w:rFonts w:ascii="Tahoma" w:hAnsi="Tahoma" w:cs="Tahoma"/>
          <w:bCs/>
          <w:sz w:val="24"/>
          <w:szCs w:val="24"/>
        </w:rPr>
      </w:pPr>
      <w:r w:rsidRPr="00823043">
        <w:rPr>
          <w:rFonts w:ascii="Tahoma" w:hAnsi="Tahoma" w:cs="Tahoma"/>
          <w:bCs/>
          <w:sz w:val="24"/>
          <w:szCs w:val="24"/>
        </w:rPr>
        <w:t>Valoare cu marja de buget</w:t>
      </w:r>
      <w:r w:rsidRPr="00823043">
        <w:rPr>
          <w:rStyle w:val="FootnoteReference"/>
          <w:rFonts w:ascii="Tahoma" w:hAnsi="Tahoma" w:cs="Tahoma"/>
          <w:bCs/>
          <w:sz w:val="24"/>
          <w:szCs w:val="24"/>
        </w:rPr>
        <w:footnoteReference w:id="2"/>
      </w:r>
      <w:r w:rsidRPr="00823043">
        <w:rPr>
          <w:rFonts w:ascii="Tahoma" w:hAnsi="Tahoma" w:cs="Tahoma"/>
          <w:bCs/>
          <w:sz w:val="24"/>
          <w:szCs w:val="24"/>
        </w:rPr>
        <w:t xml:space="preserve">  69</w:t>
      </w:r>
      <w:r w:rsidR="0090271D">
        <w:rPr>
          <w:rFonts w:ascii="Tahoma" w:hAnsi="Tahoma" w:cs="Tahoma"/>
          <w:bCs/>
          <w:sz w:val="24"/>
          <w:szCs w:val="24"/>
        </w:rPr>
        <w:t>4</w:t>
      </w:r>
      <w:r w:rsidRPr="00823043">
        <w:rPr>
          <w:rFonts w:ascii="Tahoma" w:hAnsi="Tahoma" w:cs="Tahoma"/>
          <w:bCs/>
          <w:sz w:val="24"/>
          <w:szCs w:val="24"/>
        </w:rPr>
        <w:t>.</w:t>
      </w:r>
      <w:r w:rsidR="0090271D">
        <w:rPr>
          <w:rFonts w:ascii="Tahoma" w:hAnsi="Tahoma" w:cs="Tahoma"/>
          <w:bCs/>
          <w:sz w:val="24"/>
          <w:szCs w:val="24"/>
        </w:rPr>
        <w:t>281</w:t>
      </w:r>
      <w:r w:rsidRPr="00823043">
        <w:rPr>
          <w:rFonts w:ascii="Tahoma" w:hAnsi="Tahoma" w:cs="Tahoma"/>
          <w:bCs/>
          <w:sz w:val="24"/>
          <w:szCs w:val="24"/>
        </w:rPr>
        <w:t>,</w:t>
      </w:r>
      <w:r w:rsidR="0090271D">
        <w:rPr>
          <w:rFonts w:ascii="Tahoma" w:hAnsi="Tahoma" w:cs="Tahoma"/>
          <w:bCs/>
          <w:sz w:val="24"/>
          <w:szCs w:val="24"/>
        </w:rPr>
        <w:t>10</w:t>
      </w:r>
      <w:r w:rsidRPr="00823043">
        <w:rPr>
          <w:rFonts w:ascii="Tahoma" w:hAnsi="Tahoma" w:cs="Tahoma"/>
          <w:bCs/>
          <w:sz w:val="24"/>
          <w:szCs w:val="24"/>
        </w:rPr>
        <w:t xml:space="preserve"> euro;</w:t>
      </w:r>
    </w:p>
    <w:p w14:paraId="42191885" w14:textId="488D80DA" w:rsidR="00823043" w:rsidRPr="00823043" w:rsidRDefault="00823043" w:rsidP="00823043">
      <w:pPr>
        <w:spacing w:after="120"/>
        <w:rPr>
          <w:rFonts w:ascii="Tahoma" w:hAnsi="Tahoma" w:cs="Tahoma"/>
          <w:bCs/>
          <w:sz w:val="24"/>
          <w:szCs w:val="24"/>
        </w:rPr>
      </w:pPr>
      <w:r w:rsidRPr="00823043">
        <w:rPr>
          <w:rFonts w:ascii="Tahoma" w:hAnsi="Tahoma" w:cs="Tahoma"/>
          <w:bCs/>
          <w:sz w:val="24"/>
          <w:szCs w:val="24"/>
        </w:rPr>
        <w:t>Valoare cu marja de buget</w:t>
      </w:r>
      <w:r w:rsidRPr="00823043">
        <w:rPr>
          <w:rStyle w:val="FootnoteReference"/>
          <w:rFonts w:ascii="Tahoma" w:hAnsi="Tahoma" w:cs="Tahoma"/>
          <w:bCs/>
          <w:sz w:val="24"/>
          <w:szCs w:val="24"/>
        </w:rPr>
        <w:footnoteReference w:id="3"/>
      </w:r>
      <w:r w:rsidRPr="00823043">
        <w:rPr>
          <w:rFonts w:ascii="Tahoma" w:hAnsi="Tahoma" w:cs="Tahoma"/>
          <w:bCs/>
          <w:sz w:val="24"/>
          <w:szCs w:val="24"/>
        </w:rPr>
        <w:t xml:space="preserve">  3.5</w:t>
      </w:r>
      <w:r w:rsidR="0090271D">
        <w:rPr>
          <w:rFonts w:ascii="Tahoma" w:hAnsi="Tahoma" w:cs="Tahoma"/>
          <w:bCs/>
          <w:sz w:val="24"/>
          <w:szCs w:val="24"/>
        </w:rPr>
        <w:t>39</w:t>
      </w:r>
      <w:r w:rsidRPr="00823043">
        <w:rPr>
          <w:rFonts w:ascii="Tahoma" w:hAnsi="Tahoma" w:cs="Tahoma"/>
          <w:bCs/>
          <w:sz w:val="24"/>
          <w:szCs w:val="24"/>
        </w:rPr>
        <w:t>.7</w:t>
      </w:r>
      <w:r w:rsidR="0090271D">
        <w:rPr>
          <w:rFonts w:ascii="Tahoma" w:hAnsi="Tahoma" w:cs="Tahoma"/>
          <w:bCs/>
          <w:sz w:val="24"/>
          <w:szCs w:val="24"/>
        </w:rPr>
        <w:t>92</w:t>
      </w:r>
      <w:r w:rsidRPr="00823043">
        <w:rPr>
          <w:rFonts w:ascii="Tahoma" w:hAnsi="Tahoma" w:cs="Tahoma"/>
          <w:bCs/>
          <w:sz w:val="24"/>
          <w:szCs w:val="24"/>
        </w:rPr>
        <w:t>,21 lei (fără TVA);</w:t>
      </w:r>
    </w:p>
    <w:p w14:paraId="57CE7524" w14:textId="55C60734" w:rsidR="00823043" w:rsidRPr="00823043" w:rsidRDefault="00823043" w:rsidP="00823043">
      <w:pPr>
        <w:spacing w:after="120"/>
        <w:rPr>
          <w:rFonts w:ascii="Tahoma" w:hAnsi="Tahoma" w:cs="Tahoma"/>
          <w:bCs/>
          <w:sz w:val="24"/>
          <w:szCs w:val="24"/>
        </w:rPr>
      </w:pPr>
      <w:r w:rsidRPr="00823043">
        <w:rPr>
          <w:rFonts w:ascii="Tahoma" w:hAnsi="Tahoma" w:cs="Tahoma"/>
          <w:bCs/>
          <w:sz w:val="24"/>
          <w:szCs w:val="24"/>
        </w:rPr>
        <w:t>Valoare cu marja de buget</w:t>
      </w:r>
      <w:r w:rsidRPr="00823043">
        <w:rPr>
          <w:rStyle w:val="FootnoteReference"/>
          <w:rFonts w:ascii="Tahoma" w:hAnsi="Tahoma" w:cs="Tahoma"/>
          <w:bCs/>
          <w:sz w:val="24"/>
          <w:szCs w:val="24"/>
        </w:rPr>
        <w:footnoteReference w:id="4"/>
      </w:r>
      <w:r w:rsidRPr="00823043">
        <w:rPr>
          <w:rFonts w:ascii="Tahoma" w:hAnsi="Tahoma" w:cs="Tahoma"/>
          <w:bCs/>
          <w:sz w:val="24"/>
          <w:szCs w:val="24"/>
        </w:rPr>
        <w:t xml:space="preserve">  4.</w:t>
      </w:r>
      <w:r w:rsidR="0090271D">
        <w:rPr>
          <w:rFonts w:ascii="Tahoma" w:hAnsi="Tahoma" w:cs="Tahoma"/>
          <w:bCs/>
          <w:sz w:val="24"/>
          <w:szCs w:val="24"/>
        </w:rPr>
        <w:t>28</w:t>
      </w:r>
      <w:r w:rsidRPr="00823043">
        <w:rPr>
          <w:rFonts w:ascii="Tahoma" w:hAnsi="Tahoma" w:cs="Tahoma"/>
          <w:bCs/>
          <w:sz w:val="24"/>
          <w:szCs w:val="24"/>
        </w:rPr>
        <w:t>3.</w:t>
      </w:r>
      <w:r w:rsidR="0090271D">
        <w:rPr>
          <w:rFonts w:ascii="Tahoma" w:hAnsi="Tahoma" w:cs="Tahoma"/>
          <w:bCs/>
          <w:sz w:val="24"/>
          <w:szCs w:val="24"/>
        </w:rPr>
        <w:t>148</w:t>
      </w:r>
      <w:r w:rsidRPr="00823043">
        <w:rPr>
          <w:rFonts w:ascii="Tahoma" w:hAnsi="Tahoma" w:cs="Tahoma"/>
          <w:bCs/>
          <w:sz w:val="24"/>
          <w:szCs w:val="24"/>
        </w:rPr>
        <w:t>,</w:t>
      </w:r>
      <w:r w:rsidR="0090271D">
        <w:rPr>
          <w:rFonts w:ascii="Tahoma" w:hAnsi="Tahoma" w:cs="Tahoma"/>
          <w:bCs/>
          <w:sz w:val="24"/>
          <w:szCs w:val="24"/>
        </w:rPr>
        <w:t>57</w:t>
      </w:r>
      <w:r w:rsidRPr="00823043">
        <w:rPr>
          <w:rFonts w:ascii="Tahoma" w:hAnsi="Tahoma" w:cs="Tahoma"/>
          <w:bCs/>
          <w:sz w:val="24"/>
          <w:szCs w:val="24"/>
        </w:rPr>
        <w:t xml:space="preserve"> lei (cu TVA);</w:t>
      </w:r>
    </w:p>
    <w:p w14:paraId="08D4BB9F" w14:textId="642E6DEB" w:rsidR="00823043" w:rsidRPr="00823043" w:rsidRDefault="00823043" w:rsidP="00823043">
      <w:pPr>
        <w:spacing w:after="120"/>
        <w:rPr>
          <w:rFonts w:ascii="Tahoma" w:hAnsi="Tahoma" w:cs="Tahoma"/>
          <w:b/>
          <w:sz w:val="24"/>
          <w:szCs w:val="24"/>
        </w:rPr>
      </w:pPr>
      <w:r w:rsidRPr="00823043">
        <w:rPr>
          <w:rFonts w:ascii="Tahoma" w:hAnsi="Tahoma" w:cs="Tahoma"/>
          <w:b/>
          <w:sz w:val="24"/>
          <w:szCs w:val="24"/>
        </w:rPr>
        <w:t>II. Valoarea finanțată de la bugetul local – 121.000,00 lei (cu TVA)</w:t>
      </w:r>
    </w:p>
    <w:p w14:paraId="4EFDE65A" w14:textId="2E2A09EE" w:rsidR="00823043" w:rsidRPr="00823043" w:rsidRDefault="00823043" w:rsidP="00823043">
      <w:pPr>
        <w:spacing w:after="120"/>
        <w:rPr>
          <w:rFonts w:ascii="Tahoma" w:hAnsi="Tahoma" w:cs="Tahoma"/>
          <w:b/>
          <w:sz w:val="24"/>
          <w:szCs w:val="24"/>
        </w:rPr>
      </w:pPr>
      <w:r w:rsidRPr="00823043">
        <w:rPr>
          <w:rFonts w:ascii="Tahoma" w:hAnsi="Tahoma" w:cs="Tahoma"/>
          <w:b/>
          <w:sz w:val="24"/>
          <w:szCs w:val="24"/>
        </w:rPr>
        <w:lastRenderedPageBreak/>
        <w:t>III. Valoarea totală a obiectivului de investiții</w:t>
      </w:r>
      <w:r w:rsidRPr="00823043">
        <w:rPr>
          <w:rStyle w:val="FootnoteReference"/>
          <w:rFonts w:ascii="Tahoma" w:hAnsi="Tahoma" w:cs="Tahoma"/>
          <w:b/>
          <w:sz w:val="24"/>
          <w:szCs w:val="24"/>
        </w:rPr>
        <w:footnoteReference w:id="5"/>
      </w:r>
      <w:r w:rsidRPr="00823043">
        <w:rPr>
          <w:rFonts w:ascii="Tahoma" w:hAnsi="Tahoma" w:cs="Tahoma"/>
          <w:b/>
          <w:sz w:val="24"/>
          <w:szCs w:val="24"/>
        </w:rPr>
        <w:t>: 4.</w:t>
      </w:r>
      <w:r w:rsidR="0090271D">
        <w:rPr>
          <w:rFonts w:ascii="Tahoma" w:hAnsi="Tahoma" w:cs="Tahoma"/>
          <w:b/>
          <w:sz w:val="24"/>
          <w:szCs w:val="24"/>
        </w:rPr>
        <w:t>40</w:t>
      </w:r>
      <w:r w:rsidRPr="00823043">
        <w:rPr>
          <w:rFonts w:ascii="Tahoma" w:hAnsi="Tahoma" w:cs="Tahoma"/>
          <w:b/>
          <w:sz w:val="24"/>
          <w:szCs w:val="24"/>
        </w:rPr>
        <w:t>4.1</w:t>
      </w:r>
      <w:r w:rsidR="0090271D">
        <w:rPr>
          <w:rFonts w:ascii="Tahoma" w:hAnsi="Tahoma" w:cs="Tahoma"/>
          <w:b/>
          <w:sz w:val="24"/>
          <w:szCs w:val="24"/>
        </w:rPr>
        <w:t>48</w:t>
      </w:r>
      <w:r w:rsidRPr="00823043">
        <w:rPr>
          <w:rFonts w:ascii="Tahoma" w:hAnsi="Tahoma" w:cs="Tahoma"/>
          <w:b/>
          <w:sz w:val="24"/>
          <w:szCs w:val="24"/>
        </w:rPr>
        <w:t>,</w:t>
      </w:r>
      <w:r w:rsidR="0090271D">
        <w:rPr>
          <w:rFonts w:ascii="Tahoma" w:hAnsi="Tahoma" w:cs="Tahoma"/>
          <w:b/>
          <w:sz w:val="24"/>
          <w:szCs w:val="24"/>
        </w:rPr>
        <w:t>57</w:t>
      </w:r>
      <w:r w:rsidRPr="00823043">
        <w:rPr>
          <w:rFonts w:ascii="Tahoma" w:hAnsi="Tahoma" w:cs="Tahoma"/>
          <w:b/>
          <w:sz w:val="24"/>
          <w:szCs w:val="24"/>
        </w:rPr>
        <w:t xml:space="preserve"> lei (cu TVA)</w:t>
      </w:r>
    </w:p>
    <w:p w14:paraId="7D7AEE92" w14:textId="77777777" w:rsidR="00823043" w:rsidRPr="00823043" w:rsidRDefault="00823043" w:rsidP="00823043">
      <w:pPr>
        <w:rPr>
          <w:rFonts w:ascii="Tahoma" w:hAnsi="Tahoma" w:cs="Tahoma"/>
          <w:b/>
          <w:sz w:val="24"/>
          <w:szCs w:val="24"/>
        </w:rPr>
      </w:pPr>
      <w:r w:rsidRPr="00823043">
        <w:rPr>
          <w:rFonts w:ascii="Tahoma" w:hAnsi="Tahoma" w:cs="Tahoma"/>
          <w:b/>
          <w:sz w:val="24"/>
          <w:szCs w:val="24"/>
        </w:rPr>
        <w:t>Durata estimata de execuție a obiectivului de investiții</w:t>
      </w:r>
      <w:r w:rsidRPr="00823043">
        <w:rPr>
          <w:rStyle w:val="FootnoteReference"/>
          <w:rFonts w:ascii="Tahoma" w:hAnsi="Tahoma" w:cs="Tahoma"/>
          <w:b/>
          <w:sz w:val="24"/>
          <w:szCs w:val="24"/>
        </w:rPr>
        <w:footnoteReference w:id="6"/>
      </w:r>
      <w:r w:rsidRPr="00823043">
        <w:rPr>
          <w:rFonts w:ascii="Tahoma" w:hAnsi="Tahoma" w:cs="Tahoma"/>
          <w:b/>
          <w:sz w:val="24"/>
          <w:szCs w:val="24"/>
        </w:rPr>
        <w:t>: 24 luni</w:t>
      </w:r>
    </w:p>
    <w:p w14:paraId="701F5C1C" w14:textId="77777777" w:rsidR="00823043" w:rsidRPr="00823043" w:rsidRDefault="00823043" w:rsidP="00823043">
      <w:pPr>
        <w:rPr>
          <w:rFonts w:ascii="Tahoma" w:hAnsi="Tahoma" w:cs="Tahoma"/>
          <w:bCs/>
          <w:sz w:val="24"/>
          <w:szCs w:val="24"/>
        </w:rPr>
      </w:pPr>
      <w:r w:rsidRPr="00823043">
        <w:rPr>
          <w:rFonts w:ascii="Tahoma" w:hAnsi="Tahoma" w:cs="Tahoma"/>
          <w:b/>
          <w:sz w:val="24"/>
          <w:szCs w:val="24"/>
        </w:rPr>
        <w:t>Caracteristici:</w:t>
      </w:r>
    </w:p>
    <w:p w14:paraId="7E1D8EC9" w14:textId="2B9ABBCE" w:rsidR="00823043" w:rsidRPr="00823043" w:rsidRDefault="00823043" w:rsidP="00823043">
      <w:pPr>
        <w:rPr>
          <w:rFonts w:ascii="Tahoma" w:hAnsi="Tahoma" w:cs="Tahoma"/>
          <w:bCs/>
          <w:sz w:val="24"/>
          <w:szCs w:val="24"/>
        </w:rPr>
      </w:pPr>
      <w:r w:rsidRPr="00823043">
        <w:rPr>
          <w:rFonts w:ascii="Tahoma" w:hAnsi="Tahoma" w:cs="Tahoma"/>
          <w:bCs/>
          <w:sz w:val="24"/>
          <w:szCs w:val="24"/>
        </w:rPr>
        <w:t>Suprafața construită a construcției înainte de intervenție   46</w:t>
      </w:r>
      <w:r w:rsidR="0090271D">
        <w:rPr>
          <w:rFonts w:ascii="Tahoma" w:hAnsi="Tahoma" w:cs="Tahoma"/>
          <w:bCs/>
          <w:sz w:val="24"/>
          <w:szCs w:val="24"/>
        </w:rPr>
        <w:t>2</w:t>
      </w:r>
      <w:r w:rsidRPr="00823043">
        <w:rPr>
          <w:rFonts w:ascii="Tahoma" w:hAnsi="Tahoma" w:cs="Tahoma"/>
          <w:bCs/>
          <w:sz w:val="24"/>
          <w:szCs w:val="24"/>
        </w:rPr>
        <w:t>,86 mp;</w:t>
      </w:r>
    </w:p>
    <w:p w14:paraId="4EFBB585" w14:textId="72498785" w:rsidR="00823043" w:rsidRPr="00823043" w:rsidRDefault="00823043" w:rsidP="00823043">
      <w:pPr>
        <w:rPr>
          <w:rFonts w:ascii="Tahoma" w:hAnsi="Tahoma" w:cs="Tahoma"/>
          <w:bCs/>
          <w:sz w:val="24"/>
          <w:szCs w:val="24"/>
        </w:rPr>
      </w:pPr>
      <w:r w:rsidRPr="00823043">
        <w:rPr>
          <w:rFonts w:ascii="Tahoma" w:hAnsi="Tahoma" w:cs="Tahoma"/>
          <w:bCs/>
          <w:sz w:val="24"/>
          <w:szCs w:val="24"/>
        </w:rPr>
        <w:t>Suprafața desfășurată a construcției înainte de intervenție  46</w:t>
      </w:r>
      <w:r w:rsidR="0090271D">
        <w:rPr>
          <w:rFonts w:ascii="Tahoma" w:hAnsi="Tahoma" w:cs="Tahoma"/>
          <w:bCs/>
          <w:sz w:val="24"/>
          <w:szCs w:val="24"/>
        </w:rPr>
        <w:t>2</w:t>
      </w:r>
      <w:r w:rsidRPr="00823043">
        <w:rPr>
          <w:rFonts w:ascii="Tahoma" w:hAnsi="Tahoma" w:cs="Tahoma"/>
          <w:bCs/>
          <w:sz w:val="24"/>
          <w:szCs w:val="24"/>
        </w:rPr>
        <w:t>,86 mp;</w:t>
      </w:r>
    </w:p>
    <w:p w14:paraId="296F9CF0" w14:textId="6E117F0D" w:rsidR="00823043" w:rsidRPr="00823043" w:rsidRDefault="00823043" w:rsidP="00823043">
      <w:pPr>
        <w:rPr>
          <w:rFonts w:ascii="Tahoma" w:hAnsi="Tahoma" w:cs="Tahoma"/>
          <w:bCs/>
          <w:sz w:val="24"/>
          <w:szCs w:val="24"/>
        </w:rPr>
      </w:pPr>
      <w:r w:rsidRPr="008438DF">
        <w:rPr>
          <w:rFonts w:ascii="Tahoma" w:hAnsi="Tahoma" w:cs="Tahoma"/>
          <w:bCs/>
          <w:sz w:val="24"/>
          <w:szCs w:val="24"/>
        </w:rPr>
        <w:t xml:space="preserve">Numărul de persoane (utilizatori) </w:t>
      </w:r>
      <w:r w:rsidR="008438DF" w:rsidRPr="008438DF">
        <w:rPr>
          <w:rFonts w:ascii="Tahoma" w:hAnsi="Tahoma" w:cs="Tahoma"/>
          <w:bCs/>
          <w:sz w:val="24"/>
          <w:szCs w:val="24"/>
        </w:rPr>
        <w:t>341</w:t>
      </w:r>
      <w:r w:rsidRPr="008438DF">
        <w:rPr>
          <w:rFonts w:ascii="Tahoma" w:hAnsi="Tahoma" w:cs="Tahoma"/>
          <w:bCs/>
          <w:sz w:val="24"/>
          <w:szCs w:val="24"/>
        </w:rPr>
        <w:t xml:space="preserve"> din care copii </w:t>
      </w:r>
      <w:r w:rsidR="00095DF1" w:rsidRPr="008438DF">
        <w:rPr>
          <w:rFonts w:ascii="Tahoma" w:hAnsi="Tahoma" w:cs="Tahoma"/>
          <w:bCs/>
          <w:sz w:val="24"/>
          <w:szCs w:val="24"/>
        </w:rPr>
        <w:t>303</w:t>
      </w:r>
      <w:r w:rsidR="008438DF">
        <w:rPr>
          <w:rFonts w:ascii="Tahoma" w:hAnsi="Tahoma" w:cs="Tahoma"/>
          <w:bCs/>
          <w:sz w:val="24"/>
          <w:szCs w:val="24"/>
        </w:rPr>
        <w:t>.</w:t>
      </w:r>
    </w:p>
    <w:p w14:paraId="786AB92A" w14:textId="77777777" w:rsidR="00911927" w:rsidRPr="00D211B9" w:rsidRDefault="00911927" w:rsidP="00911927">
      <w:pPr>
        <w:autoSpaceDE w:val="0"/>
        <w:autoSpaceDN w:val="0"/>
        <w:adjustRightInd w:val="0"/>
        <w:jc w:val="both"/>
      </w:pPr>
    </w:p>
    <w:p w14:paraId="314E8A47" w14:textId="77777777" w:rsidR="00911927" w:rsidRPr="00D211B9" w:rsidRDefault="00911927" w:rsidP="0091192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68113AD" w14:textId="77777777" w:rsidR="00CC659C" w:rsidRPr="00332409" w:rsidRDefault="00CC659C" w:rsidP="00CC659C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val="en-US"/>
        </w:rPr>
      </w:pPr>
    </w:p>
    <w:p w14:paraId="10DCA0E1" w14:textId="77777777" w:rsidR="00CC659C" w:rsidRPr="004E243D" w:rsidRDefault="00CC659C" w:rsidP="00CC659C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  <w:lang w:val="en-US"/>
        </w:rPr>
        <w:t xml:space="preserve">            </w:t>
      </w:r>
      <w:r w:rsidRPr="004E243D">
        <w:rPr>
          <w:rFonts w:ascii="Tahoma" w:hAnsi="Tahoma" w:cs="Tahoma"/>
          <w:b/>
          <w:sz w:val="24"/>
          <w:szCs w:val="24"/>
          <w:lang w:val="en-US"/>
        </w:rPr>
        <w:t>PRE</w:t>
      </w:r>
      <w:r>
        <w:rPr>
          <w:rFonts w:ascii="Tahoma" w:hAnsi="Tahoma" w:cs="Tahoma"/>
          <w:b/>
          <w:sz w:val="24"/>
          <w:szCs w:val="24"/>
          <w:lang w:val="en-US"/>
        </w:rPr>
        <w:t>Ș</w:t>
      </w:r>
      <w:r w:rsidRPr="004E243D">
        <w:rPr>
          <w:rFonts w:ascii="Tahoma" w:hAnsi="Tahoma" w:cs="Tahoma"/>
          <w:b/>
          <w:sz w:val="24"/>
          <w:szCs w:val="24"/>
          <w:lang w:val="en-US"/>
        </w:rPr>
        <w:t xml:space="preserve">EDINTELE </w:t>
      </w:r>
      <w:r>
        <w:rPr>
          <w:rFonts w:ascii="Tahoma" w:hAnsi="Tahoma" w:cs="Tahoma"/>
          <w:b/>
          <w:sz w:val="24"/>
          <w:szCs w:val="24"/>
          <w:lang w:val="en-US"/>
        </w:rPr>
        <w:t>Ș</w:t>
      </w:r>
      <w:r w:rsidRPr="004E243D">
        <w:rPr>
          <w:rFonts w:ascii="Tahoma" w:hAnsi="Tahoma" w:cs="Tahoma"/>
          <w:b/>
          <w:sz w:val="24"/>
          <w:szCs w:val="24"/>
          <w:lang w:val="en-US"/>
        </w:rPr>
        <w:t>EDIN</w:t>
      </w:r>
      <w:r>
        <w:rPr>
          <w:rFonts w:ascii="Tahoma" w:hAnsi="Tahoma" w:cs="Tahoma"/>
          <w:b/>
          <w:sz w:val="24"/>
          <w:szCs w:val="24"/>
          <w:lang w:val="en-US"/>
        </w:rPr>
        <w:t>Ț</w:t>
      </w:r>
      <w:r w:rsidRPr="004E243D">
        <w:rPr>
          <w:rFonts w:ascii="Tahoma" w:hAnsi="Tahoma" w:cs="Tahoma"/>
          <w:b/>
          <w:sz w:val="24"/>
          <w:szCs w:val="24"/>
          <w:lang w:val="en-US"/>
        </w:rPr>
        <w:t>EI,</w:t>
      </w:r>
      <w:r w:rsidRPr="004E243D">
        <w:rPr>
          <w:rFonts w:ascii="Tahoma" w:hAnsi="Tahoma" w:cs="Tahoma"/>
          <w:b/>
          <w:sz w:val="24"/>
          <w:szCs w:val="24"/>
          <w:lang w:val="en-US"/>
        </w:rPr>
        <w:tab/>
        <w:t xml:space="preserve">                           CONTRASEMNEAZ</w:t>
      </w:r>
      <w:r>
        <w:rPr>
          <w:rFonts w:ascii="Tahoma" w:hAnsi="Tahoma" w:cs="Tahoma"/>
          <w:b/>
          <w:sz w:val="24"/>
          <w:szCs w:val="24"/>
          <w:lang w:val="en-US"/>
        </w:rPr>
        <w:t>Ă</w:t>
      </w:r>
      <w:r w:rsidRPr="004E243D">
        <w:rPr>
          <w:rFonts w:ascii="Tahoma" w:hAnsi="Tahoma" w:cs="Tahoma"/>
          <w:b/>
          <w:sz w:val="24"/>
          <w:szCs w:val="24"/>
          <w:lang w:val="en-US"/>
        </w:rPr>
        <w:t>,</w:t>
      </w:r>
    </w:p>
    <w:p w14:paraId="7B1480B9" w14:textId="77777777" w:rsidR="00CC659C" w:rsidRDefault="00CC659C" w:rsidP="00CC659C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val="en-US"/>
        </w:rPr>
      </w:pPr>
      <w:r w:rsidRPr="004E243D">
        <w:rPr>
          <w:rFonts w:ascii="Tahoma" w:hAnsi="Tahoma" w:cs="Tahoma"/>
          <w:b/>
          <w:sz w:val="24"/>
          <w:szCs w:val="24"/>
          <w:lang w:val="en-US"/>
        </w:rPr>
        <w:tab/>
      </w:r>
      <w:r w:rsidRPr="004E243D">
        <w:rPr>
          <w:rFonts w:ascii="Tahoma" w:hAnsi="Tahoma" w:cs="Tahoma"/>
          <w:b/>
          <w:sz w:val="24"/>
          <w:szCs w:val="24"/>
          <w:lang w:val="en-US"/>
        </w:rPr>
        <w:tab/>
      </w:r>
      <w:r w:rsidRPr="004E243D">
        <w:rPr>
          <w:rFonts w:ascii="Tahoma" w:hAnsi="Tahoma" w:cs="Tahoma"/>
          <w:b/>
          <w:sz w:val="24"/>
          <w:szCs w:val="24"/>
          <w:lang w:val="en-US"/>
        </w:rPr>
        <w:tab/>
      </w:r>
      <w:r w:rsidRPr="004E243D">
        <w:rPr>
          <w:rFonts w:ascii="Tahoma" w:hAnsi="Tahoma" w:cs="Tahoma"/>
          <w:b/>
          <w:sz w:val="24"/>
          <w:szCs w:val="24"/>
          <w:lang w:val="en-US"/>
        </w:rPr>
        <w:tab/>
      </w:r>
      <w:r w:rsidRPr="004E243D">
        <w:rPr>
          <w:rFonts w:ascii="Tahoma" w:hAnsi="Tahoma" w:cs="Tahoma"/>
          <w:b/>
          <w:sz w:val="24"/>
          <w:szCs w:val="24"/>
          <w:lang w:val="en-US"/>
        </w:rPr>
        <w:tab/>
      </w:r>
      <w:r w:rsidRPr="004E243D">
        <w:rPr>
          <w:rFonts w:ascii="Tahoma" w:hAnsi="Tahoma" w:cs="Tahoma"/>
          <w:b/>
          <w:sz w:val="24"/>
          <w:szCs w:val="24"/>
          <w:lang w:val="en-US"/>
        </w:rPr>
        <w:tab/>
      </w:r>
      <w:r w:rsidRPr="004E243D">
        <w:rPr>
          <w:rFonts w:ascii="Tahoma" w:hAnsi="Tahoma" w:cs="Tahoma"/>
          <w:b/>
          <w:sz w:val="24"/>
          <w:szCs w:val="24"/>
          <w:lang w:val="en-US"/>
        </w:rPr>
        <w:tab/>
      </w:r>
      <w:r>
        <w:rPr>
          <w:rFonts w:ascii="Tahoma" w:hAnsi="Tahoma" w:cs="Tahoma"/>
          <w:b/>
          <w:sz w:val="24"/>
          <w:szCs w:val="24"/>
          <w:lang w:val="en-US"/>
        </w:rPr>
        <w:t xml:space="preserve"> </w:t>
      </w:r>
      <w:r w:rsidRPr="004E243D">
        <w:rPr>
          <w:rFonts w:ascii="Tahoma" w:hAnsi="Tahoma" w:cs="Tahoma"/>
          <w:b/>
          <w:sz w:val="24"/>
          <w:szCs w:val="24"/>
          <w:lang w:val="en-US"/>
        </w:rPr>
        <w:t xml:space="preserve"> </w:t>
      </w:r>
      <w:r>
        <w:rPr>
          <w:rFonts w:ascii="Tahoma" w:hAnsi="Tahoma" w:cs="Tahoma"/>
          <w:b/>
          <w:sz w:val="24"/>
          <w:szCs w:val="24"/>
          <w:lang w:val="en-US"/>
        </w:rPr>
        <w:t xml:space="preserve"> </w:t>
      </w:r>
      <w:r w:rsidRPr="004E243D">
        <w:rPr>
          <w:rFonts w:ascii="Tahoma" w:hAnsi="Tahoma" w:cs="Tahoma"/>
          <w:b/>
          <w:sz w:val="24"/>
          <w:szCs w:val="24"/>
          <w:lang w:val="en-US"/>
        </w:rPr>
        <w:t xml:space="preserve">SECRETARUL </w:t>
      </w:r>
      <w:r>
        <w:rPr>
          <w:rFonts w:ascii="Tahoma" w:hAnsi="Tahoma" w:cs="Tahoma"/>
          <w:b/>
          <w:sz w:val="24"/>
          <w:szCs w:val="24"/>
          <w:lang w:val="en-US"/>
        </w:rPr>
        <w:t xml:space="preserve">GENERAL AL </w:t>
      </w:r>
      <w:r w:rsidRPr="004E243D">
        <w:rPr>
          <w:rFonts w:ascii="Tahoma" w:hAnsi="Tahoma" w:cs="Tahoma"/>
          <w:b/>
          <w:sz w:val="24"/>
          <w:szCs w:val="24"/>
          <w:lang w:val="en-US"/>
        </w:rPr>
        <w:t>COMUNEI,</w:t>
      </w:r>
    </w:p>
    <w:p w14:paraId="5C9B20C2" w14:textId="77777777" w:rsidR="00CC659C" w:rsidRPr="004E243D" w:rsidRDefault="00CC659C" w:rsidP="00CC659C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46448D84" w14:textId="77777777" w:rsidR="00CC659C" w:rsidRDefault="00CC659C" w:rsidP="00CC659C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val="en-US"/>
        </w:rPr>
      </w:pPr>
      <w:r w:rsidRPr="004E243D">
        <w:rPr>
          <w:rFonts w:ascii="Tahoma" w:hAnsi="Tahoma" w:cs="Tahoma"/>
          <w:b/>
          <w:sz w:val="24"/>
          <w:szCs w:val="24"/>
          <w:lang w:val="en-US"/>
        </w:rPr>
        <w:t xml:space="preserve">               </w:t>
      </w:r>
      <w:r>
        <w:rPr>
          <w:rFonts w:ascii="Tahoma" w:hAnsi="Tahoma" w:cs="Tahoma"/>
          <w:b/>
          <w:sz w:val="24"/>
          <w:szCs w:val="24"/>
          <w:lang w:val="en-US"/>
        </w:rPr>
        <w:t xml:space="preserve">      Costel LOLOȚ    </w:t>
      </w:r>
      <w:r w:rsidRPr="004E243D">
        <w:rPr>
          <w:rFonts w:ascii="Tahoma" w:hAnsi="Tahoma" w:cs="Tahoma"/>
          <w:b/>
          <w:sz w:val="24"/>
          <w:szCs w:val="24"/>
          <w:lang w:val="en-US"/>
        </w:rPr>
        <w:t xml:space="preserve">                                    </w:t>
      </w:r>
      <w:r>
        <w:rPr>
          <w:rFonts w:ascii="Tahoma" w:hAnsi="Tahoma" w:cs="Tahoma"/>
          <w:b/>
          <w:sz w:val="24"/>
          <w:szCs w:val="24"/>
          <w:lang w:val="en-US"/>
        </w:rPr>
        <w:t xml:space="preserve"> </w:t>
      </w:r>
      <w:r w:rsidRPr="004E243D">
        <w:rPr>
          <w:rFonts w:ascii="Tahoma" w:hAnsi="Tahoma" w:cs="Tahoma"/>
          <w:b/>
          <w:sz w:val="24"/>
          <w:szCs w:val="24"/>
          <w:lang w:val="en-US"/>
        </w:rPr>
        <w:t xml:space="preserve">         Nelu RADU</w:t>
      </w:r>
    </w:p>
    <w:p w14:paraId="4EF5CF07" w14:textId="77777777" w:rsidR="00CC659C" w:rsidRDefault="00CC659C" w:rsidP="00CC659C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val="en-US"/>
        </w:rPr>
      </w:pPr>
    </w:p>
    <w:p w14:paraId="2D1B8FC0" w14:textId="77777777" w:rsidR="00911927" w:rsidRPr="00D211B9" w:rsidRDefault="00911927" w:rsidP="0091192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56676F2" w14:textId="77777777" w:rsidR="00911927" w:rsidRPr="00D211B9" w:rsidRDefault="00911927" w:rsidP="0091192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6EDCC40" w14:textId="77777777" w:rsidR="00911927" w:rsidRPr="00D211B9" w:rsidRDefault="00911927" w:rsidP="00911927">
      <w:pPr>
        <w:jc w:val="both"/>
        <w:rPr>
          <w:sz w:val="24"/>
          <w:szCs w:val="24"/>
        </w:rPr>
      </w:pPr>
    </w:p>
    <w:p w14:paraId="3DA30BE5" w14:textId="6FC499F1" w:rsidR="00911927" w:rsidRPr="00911927" w:rsidRDefault="00911927" w:rsidP="007E590B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lang w:val="en-US"/>
        </w:rPr>
      </w:pPr>
      <w:r>
        <w:rPr>
          <w:rFonts w:ascii="Tahoma" w:hAnsi="Tahoma" w:cs="Tahoma"/>
          <w:b/>
          <w:bCs/>
          <w:sz w:val="24"/>
          <w:szCs w:val="24"/>
          <w:lang w:val="en-US"/>
        </w:rPr>
        <w:t xml:space="preserve">                                  </w:t>
      </w:r>
    </w:p>
    <w:sectPr w:rsidR="00911927" w:rsidRPr="00911927" w:rsidSect="0005790D">
      <w:pgSz w:w="11900" w:h="16840"/>
      <w:pgMar w:top="940" w:right="56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3015A" w14:textId="77777777" w:rsidR="00403184" w:rsidRDefault="00403184" w:rsidP="005F7FAD">
      <w:pPr>
        <w:spacing w:after="0" w:line="240" w:lineRule="auto"/>
      </w:pPr>
      <w:r>
        <w:separator/>
      </w:r>
    </w:p>
  </w:endnote>
  <w:endnote w:type="continuationSeparator" w:id="0">
    <w:p w14:paraId="01E37523" w14:textId="77777777" w:rsidR="00403184" w:rsidRDefault="00403184" w:rsidP="005F7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RomanR">
    <w:altName w:val="Times New Roman"/>
    <w:charset w:val="00"/>
    <w:family w:val="auto"/>
    <w:pitch w:val="variable"/>
    <w:sig w:usb0="00000087" w:usb1="090F0000" w:usb2="00000010" w:usb3="00000000" w:csb0="001E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8B26D" w14:textId="77777777" w:rsidR="00403184" w:rsidRDefault="00403184" w:rsidP="005F7FAD">
      <w:pPr>
        <w:spacing w:after="0" w:line="240" w:lineRule="auto"/>
      </w:pPr>
      <w:r>
        <w:separator/>
      </w:r>
    </w:p>
  </w:footnote>
  <w:footnote w:type="continuationSeparator" w:id="0">
    <w:p w14:paraId="67E7C25A" w14:textId="77777777" w:rsidR="00403184" w:rsidRDefault="00403184" w:rsidP="005F7FAD">
      <w:pPr>
        <w:spacing w:after="0" w:line="240" w:lineRule="auto"/>
      </w:pPr>
      <w:r>
        <w:continuationSeparator/>
      </w:r>
    </w:p>
  </w:footnote>
  <w:footnote w:id="1">
    <w:p w14:paraId="39E47310" w14:textId="77777777" w:rsidR="00823043" w:rsidRPr="00E71DC3" w:rsidRDefault="00823043" w:rsidP="00823043">
      <w:pPr>
        <w:pStyle w:val="FootnoteText"/>
        <w:rPr>
          <w:rFonts w:ascii="Times New Roman" w:hAnsi="Times New Roman" w:cs="Times New Roman"/>
          <w:bCs/>
          <w:sz w:val="16"/>
          <w:szCs w:val="16"/>
        </w:rPr>
      </w:pPr>
      <w:r w:rsidRPr="00E71DC3">
        <w:rPr>
          <w:rStyle w:val="FootnoteReference"/>
        </w:rPr>
        <w:footnoteRef/>
      </w:r>
      <w:r w:rsidRPr="00E71DC3">
        <w:rPr>
          <w:rStyle w:val="FootnoteReference"/>
        </w:rPr>
        <w:t xml:space="preserve"> </w:t>
      </w:r>
      <w:r w:rsidRPr="00E71DC3">
        <w:rPr>
          <w:rFonts w:ascii="Times New Roman" w:hAnsi="Times New Roman" w:cs="Times New Roman"/>
          <w:bCs/>
          <w:sz w:val="16"/>
          <w:szCs w:val="16"/>
        </w:rPr>
        <w:t>Cursul de schimb leu/euro comunicat de Banca Națională a României, valabil la data aprobării indicatorilor tehnico-economici, conform art. 1 alin. (8) din OMDLPA nr. 468/2023</w:t>
      </w:r>
    </w:p>
  </w:footnote>
  <w:footnote w:id="2">
    <w:p w14:paraId="0C1EF86B" w14:textId="77777777" w:rsidR="00823043" w:rsidRPr="008C2C66" w:rsidRDefault="00823043" w:rsidP="00823043">
      <w:pPr>
        <w:pStyle w:val="FootnoteText"/>
        <w:rPr>
          <w:rFonts w:ascii="Times New Roman" w:hAnsi="Times New Roman" w:cs="Times New Roman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8C2C66">
        <w:rPr>
          <w:rFonts w:ascii="Times New Roman" w:hAnsi="Times New Roman" w:cs="Times New Roman"/>
          <w:bCs/>
          <w:sz w:val="16"/>
          <w:szCs w:val="16"/>
        </w:rPr>
        <w:t>Valoare fără marja de buget*25%</w:t>
      </w:r>
    </w:p>
  </w:footnote>
  <w:footnote w:id="3">
    <w:p w14:paraId="1B2CDEEA" w14:textId="77777777" w:rsidR="00823043" w:rsidRPr="008C2C66" w:rsidRDefault="00823043" w:rsidP="00823043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8C2C66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8C2C66">
        <w:rPr>
          <w:rFonts w:ascii="Times New Roman" w:hAnsi="Times New Roman" w:cs="Times New Roman"/>
          <w:sz w:val="16"/>
          <w:szCs w:val="16"/>
        </w:rPr>
        <w:t xml:space="preserve"> </w:t>
      </w:r>
      <w:r w:rsidRPr="008C2C66">
        <w:rPr>
          <w:rFonts w:ascii="Times New Roman" w:hAnsi="Times New Roman" w:cs="Times New Roman"/>
          <w:bCs/>
          <w:sz w:val="16"/>
          <w:szCs w:val="16"/>
        </w:rPr>
        <w:t>Valoare cu marja de buget*cursul euro menționat la informații preliminare</w:t>
      </w:r>
    </w:p>
  </w:footnote>
  <w:footnote w:id="4">
    <w:p w14:paraId="237079C5" w14:textId="77777777" w:rsidR="00823043" w:rsidRPr="008C2C66" w:rsidRDefault="00823043" w:rsidP="00823043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8C2C66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8C2C66">
        <w:rPr>
          <w:rFonts w:ascii="Times New Roman" w:hAnsi="Times New Roman" w:cs="Times New Roman"/>
          <w:sz w:val="16"/>
          <w:szCs w:val="16"/>
        </w:rPr>
        <w:t xml:space="preserve"> Valoare cu marja de buget stabilită în lei, fără TVA*1,</w:t>
      </w:r>
      <w:r>
        <w:rPr>
          <w:rFonts w:ascii="Times New Roman" w:hAnsi="Times New Roman" w:cs="Times New Roman"/>
          <w:sz w:val="16"/>
          <w:szCs w:val="16"/>
        </w:rPr>
        <w:t>21</w:t>
      </w:r>
    </w:p>
  </w:footnote>
  <w:footnote w:id="5">
    <w:p w14:paraId="2CFC4E56" w14:textId="77777777" w:rsidR="00823043" w:rsidRPr="008C2C66" w:rsidRDefault="00823043" w:rsidP="00823043">
      <w:pPr>
        <w:pStyle w:val="FootnoteText"/>
        <w:rPr>
          <w:rFonts w:ascii="Times New Roman" w:hAnsi="Times New Roman" w:cs="Times New Roman"/>
          <w:bCs/>
          <w:sz w:val="16"/>
          <w:szCs w:val="16"/>
        </w:rPr>
      </w:pPr>
      <w:r w:rsidRPr="00E71DC3">
        <w:rPr>
          <w:rStyle w:val="FootnoteReference"/>
        </w:rPr>
        <w:footnoteRef/>
      </w:r>
      <w:r w:rsidRPr="00E71DC3">
        <w:rPr>
          <w:rStyle w:val="FootnoteReference"/>
        </w:rPr>
        <w:t xml:space="preserve"> </w:t>
      </w:r>
      <w:r w:rsidRPr="008C2C66">
        <w:rPr>
          <w:rFonts w:ascii="Times New Roman" w:hAnsi="Times New Roman" w:cs="Times New Roman"/>
          <w:bCs/>
          <w:sz w:val="16"/>
          <w:szCs w:val="16"/>
        </w:rPr>
        <w:t>Valoarea cu marja de buget stabilită în lei, cu TVA, prevăzută la pct. I + valoarea finanțată de la bugetul local</w:t>
      </w:r>
      <w:r>
        <w:rPr>
          <w:rFonts w:ascii="Times New Roman" w:hAnsi="Times New Roman" w:cs="Times New Roman"/>
          <w:bCs/>
          <w:sz w:val="16"/>
          <w:szCs w:val="16"/>
        </w:rPr>
        <w:t>, cu TVA,</w:t>
      </w:r>
      <w:r w:rsidRPr="008C2C66">
        <w:rPr>
          <w:rFonts w:ascii="Times New Roman" w:hAnsi="Times New Roman" w:cs="Times New Roman"/>
          <w:bCs/>
          <w:sz w:val="16"/>
          <w:szCs w:val="16"/>
        </w:rPr>
        <w:t xml:space="preserve"> prevăzută la pct. II</w:t>
      </w:r>
      <w:r>
        <w:rPr>
          <w:rFonts w:ascii="Times New Roman" w:hAnsi="Times New Roman" w:cs="Times New Roman"/>
          <w:bCs/>
          <w:sz w:val="16"/>
          <w:szCs w:val="16"/>
        </w:rPr>
        <w:t xml:space="preserve"> (dacă există)</w:t>
      </w:r>
    </w:p>
  </w:footnote>
  <w:footnote w:id="6">
    <w:p w14:paraId="665615ED" w14:textId="77777777" w:rsidR="00823043" w:rsidRPr="008C2C66" w:rsidRDefault="00823043" w:rsidP="00823043">
      <w:pPr>
        <w:pStyle w:val="FootnoteText"/>
        <w:rPr>
          <w:rFonts w:ascii="Times New Roman" w:hAnsi="Times New Roman" w:cs="Times New Roman"/>
          <w:bCs/>
          <w:sz w:val="16"/>
          <w:szCs w:val="16"/>
        </w:rPr>
      </w:pPr>
      <w:r w:rsidRPr="00E71DC3">
        <w:rPr>
          <w:rStyle w:val="FootnoteReference"/>
        </w:rPr>
        <w:footnoteRef/>
      </w:r>
      <w:r w:rsidRPr="00E71DC3">
        <w:rPr>
          <w:rStyle w:val="FootnoteReference"/>
        </w:rPr>
        <w:t xml:space="preserve"> </w:t>
      </w:r>
      <w:r w:rsidRPr="008C2C66">
        <w:rPr>
          <w:rFonts w:ascii="Times New Roman" w:hAnsi="Times New Roman" w:cs="Times New Roman"/>
          <w:bCs/>
          <w:sz w:val="16"/>
          <w:szCs w:val="16"/>
        </w:rPr>
        <w:t>Trebuie să se încadreze în durata programului, respectiv 31.12.2025, cu posibilitatea prelungirii cu 2 ani (31.12.2027)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ACB3087"/>
    <w:multiLevelType w:val="hybridMultilevel"/>
    <w:tmpl w:val="ED461DC8"/>
    <w:lvl w:ilvl="0" w:tplc="D1EE5786">
      <w:start w:val="1"/>
      <w:numFmt w:val="decimal"/>
      <w:lvlText w:val="%1."/>
      <w:lvlJc w:val="left"/>
      <w:pPr>
        <w:ind w:left="216" w:hanging="317"/>
      </w:pPr>
      <w:rPr>
        <w:rFonts w:ascii="Bookman Old Style" w:eastAsia="Bookman Old Style" w:hAnsi="Bookman Old Style" w:cs="Bookman Old Style" w:hint="default"/>
        <w:w w:val="100"/>
        <w:sz w:val="24"/>
        <w:szCs w:val="24"/>
        <w:lang w:val="ro-RO" w:eastAsia="ro-RO" w:bidi="ro-RO"/>
      </w:rPr>
    </w:lvl>
    <w:lvl w:ilvl="1" w:tplc="06646C2A">
      <w:numFmt w:val="bullet"/>
      <w:lvlText w:val="•"/>
      <w:lvlJc w:val="left"/>
      <w:pPr>
        <w:ind w:left="1222" w:hanging="317"/>
      </w:pPr>
      <w:rPr>
        <w:rFonts w:hint="default"/>
        <w:lang w:val="ro-RO" w:eastAsia="ro-RO" w:bidi="ro-RO"/>
      </w:rPr>
    </w:lvl>
    <w:lvl w:ilvl="2" w:tplc="FA4CC59E">
      <w:numFmt w:val="bullet"/>
      <w:lvlText w:val="•"/>
      <w:lvlJc w:val="left"/>
      <w:pPr>
        <w:ind w:left="2224" w:hanging="317"/>
      </w:pPr>
      <w:rPr>
        <w:rFonts w:hint="default"/>
        <w:lang w:val="ro-RO" w:eastAsia="ro-RO" w:bidi="ro-RO"/>
      </w:rPr>
    </w:lvl>
    <w:lvl w:ilvl="3" w:tplc="E12E3120">
      <w:numFmt w:val="bullet"/>
      <w:lvlText w:val="•"/>
      <w:lvlJc w:val="left"/>
      <w:pPr>
        <w:ind w:left="3226" w:hanging="317"/>
      </w:pPr>
      <w:rPr>
        <w:rFonts w:hint="default"/>
        <w:lang w:val="ro-RO" w:eastAsia="ro-RO" w:bidi="ro-RO"/>
      </w:rPr>
    </w:lvl>
    <w:lvl w:ilvl="4" w:tplc="F79A50FC">
      <w:numFmt w:val="bullet"/>
      <w:lvlText w:val="•"/>
      <w:lvlJc w:val="left"/>
      <w:pPr>
        <w:ind w:left="4228" w:hanging="317"/>
      </w:pPr>
      <w:rPr>
        <w:rFonts w:hint="default"/>
        <w:lang w:val="ro-RO" w:eastAsia="ro-RO" w:bidi="ro-RO"/>
      </w:rPr>
    </w:lvl>
    <w:lvl w:ilvl="5" w:tplc="2FC877EC">
      <w:numFmt w:val="bullet"/>
      <w:lvlText w:val="•"/>
      <w:lvlJc w:val="left"/>
      <w:pPr>
        <w:ind w:left="5230" w:hanging="317"/>
      </w:pPr>
      <w:rPr>
        <w:rFonts w:hint="default"/>
        <w:lang w:val="ro-RO" w:eastAsia="ro-RO" w:bidi="ro-RO"/>
      </w:rPr>
    </w:lvl>
    <w:lvl w:ilvl="6" w:tplc="336C4486">
      <w:numFmt w:val="bullet"/>
      <w:lvlText w:val="•"/>
      <w:lvlJc w:val="left"/>
      <w:pPr>
        <w:ind w:left="6232" w:hanging="317"/>
      </w:pPr>
      <w:rPr>
        <w:rFonts w:hint="default"/>
        <w:lang w:val="ro-RO" w:eastAsia="ro-RO" w:bidi="ro-RO"/>
      </w:rPr>
    </w:lvl>
    <w:lvl w:ilvl="7" w:tplc="33AA4B0A">
      <w:numFmt w:val="bullet"/>
      <w:lvlText w:val="•"/>
      <w:lvlJc w:val="left"/>
      <w:pPr>
        <w:ind w:left="7234" w:hanging="317"/>
      </w:pPr>
      <w:rPr>
        <w:rFonts w:hint="default"/>
        <w:lang w:val="ro-RO" w:eastAsia="ro-RO" w:bidi="ro-RO"/>
      </w:rPr>
    </w:lvl>
    <w:lvl w:ilvl="8" w:tplc="3984D52A">
      <w:numFmt w:val="bullet"/>
      <w:lvlText w:val="•"/>
      <w:lvlJc w:val="left"/>
      <w:pPr>
        <w:ind w:left="8236" w:hanging="317"/>
      </w:pPr>
      <w:rPr>
        <w:rFonts w:hint="default"/>
        <w:lang w:val="ro-RO" w:eastAsia="ro-RO" w:bidi="ro-RO"/>
      </w:rPr>
    </w:lvl>
  </w:abstractNum>
  <w:abstractNum w:abstractNumId="3" w15:restartNumberingAfterBreak="0">
    <w:nsid w:val="0D441941"/>
    <w:multiLevelType w:val="hybridMultilevel"/>
    <w:tmpl w:val="037ACA1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823371"/>
    <w:multiLevelType w:val="multilevel"/>
    <w:tmpl w:val="0F186BAE"/>
    <w:lvl w:ilvl="0">
      <w:start w:val="13"/>
      <w:numFmt w:val="decimal"/>
      <w:lvlText w:val="%1"/>
      <w:lvlJc w:val="left"/>
      <w:pPr>
        <w:ind w:left="868" w:hanging="653"/>
      </w:pPr>
      <w:rPr>
        <w:rFonts w:hint="default"/>
        <w:lang w:val="ro-RO" w:eastAsia="ro-RO" w:bidi="ro-RO"/>
      </w:rPr>
    </w:lvl>
    <w:lvl w:ilvl="1">
      <w:start w:val="1"/>
      <w:numFmt w:val="decimal"/>
      <w:lvlText w:val="%1.%2"/>
      <w:lvlJc w:val="left"/>
      <w:pPr>
        <w:ind w:left="868" w:hanging="653"/>
      </w:pPr>
      <w:rPr>
        <w:rFonts w:hint="default"/>
        <w:i/>
        <w:spacing w:val="-1"/>
        <w:w w:val="100"/>
        <w:lang w:val="ro-RO" w:eastAsia="ro-RO" w:bidi="ro-RO"/>
      </w:rPr>
    </w:lvl>
    <w:lvl w:ilvl="2">
      <w:start w:val="1"/>
      <w:numFmt w:val="lowerLetter"/>
      <w:lvlText w:val="%3)"/>
      <w:lvlJc w:val="left"/>
      <w:pPr>
        <w:ind w:left="936" w:hanging="348"/>
      </w:pPr>
      <w:rPr>
        <w:rFonts w:ascii="Bookman Old Style" w:eastAsia="Bookman Old Style" w:hAnsi="Bookman Old Style" w:cs="Bookman Old Style" w:hint="default"/>
        <w:spacing w:val="-32"/>
        <w:w w:val="100"/>
        <w:sz w:val="24"/>
        <w:szCs w:val="24"/>
        <w:lang w:val="ro-RO" w:eastAsia="ro-RO" w:bidi="ro-RO"/>
      </w:rPr>
    </w:lvl>
    <w:lvl w:ilvl="3">
      <w:numFmt w:val="bullet"/>
      <w:lvlText w:val="•"/>
      <w:lvlJc w:val="left"/>
      <w:pPr>
        <w:ind w:left="2102" w:hanging="348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3265" w:hanging="348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4427" w:hanging="348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5590" w:hanging="348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6752" w:hanging="348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7915" w:hanging="348"/>
      </w:pPr>
      <w:rPr>
        <w:rFonts w:hint="default"/>
        <w:lang w:val="ro-RO" w:eastAsia="ro-RO" w:bidi="ro-RO"/>
      </w:rPr>
    </w:lvl>
  </w:abstractNum>
  <w:abstractNum w:abstractNumId="5" w15:restartNumberingAfterBreak="0">
    <w:nsid w:val="13240B74"/>
    <w:multiLevelType w:val="hybridMultilevel"/>
    <w:tmpl w:val="0AF47EF6"/>
    <w:lvl w:ilvl="0" w:tplc="0D084FD2">
      <w:start w:val="1"/>
      <w:numFmt w:val="lowerLetter"/>
      <w:lvlText w:val="%1)"/>
      <w:lvlJc w:val="left"/>
      <w:pPr>
        <w:ind w:left="936" w:hanging="348"/>
      </w:pPr>
      <w:rPr>
        <w:rFonts w:hint="default"/>
        <w:spacing w:val="-35"/>
        <w:w w:val="100"/>
        <w:lang w:val="ro-RO" w:eastAsia="ro-RO" w:bidi="ro-RO"/>
      </w:rPr>
    </w:lvl>
    <w:lvl w:ilvl="1" w:tplc="AF1C5B64">
      <w:numFmt w:val="bullet"/>
      <w:lvlText w:val="•"/>
      <w:lvlJc w:val="left"/>
      <w:pPr>
        <w:ind w:left="1870" w:hanging="348"/>
      </w:pPr>
      <w:rPr>
        <w:rFonts w:hint="default"/>
        <w:lang w:val="ro-RO" w:eastAsia="ro-RO" w:bidi="ro-RO"/>
      </w:rPr>
    </w:lvl>
    <w:lvl w:ilvl="2" w:tplc="8E143268">
      <w:numFmt w:val="bullet"/>
      <w:lvlText w:val="•"/>
      <w:lvlJc w:val="left"/>
      <w:pPr>
        <w:ind w:left="2800" w:hanging="348"/>
      </w:pPr>
      <w:rPr>
        <w:rFonts w:hint="default"/>
        <w:lang w:val="ro-RO" w:eastAsia="ro-RO" w:bidi="ro-RO"/>
      </w:rPr>
    </w:lvl>
    <w:lvl w:ilvl="3" w:tplc="46CEBDA2">
      <w:numFmt w:val="bullet"/>
      <w:lvlText w:val="•"/>
      <w:lvlJc w:val="left"/>
      <w:pPr>
        <w:ind w:left="3730" w:hanging="348"/>
      </w:pPr>
      <w:rPr>
        <w:rFonts w:hint="default"/>
        <w:lang w:val="ro-RO" w:eastAsia="ro-RO" w:bidi="ro-RO"/>
      </w:rPr>
    </w:lvl>
    <w:lvl w:ilvl="4" w:tplc="A70E54C6">
      <w:numFmt w:val="bullet"/>
      <w:lvlText w:val="•"/>
      <w:lvlJc w:val="left"/>
      <w:pPr>
        <w:ind w:left="4660" w:hanging="348"/>
      </w:pPr>
      <w:rPr>
        <w:rFonts w:hint="default"/>
        <w:lang w:val="ro-RO" w:eastAsia="ro-RO" w:bidi="ro-RO"/>
      </w:rPr>
    </w:lvl>
    <w:lvl w:ilvl="5" w:tplc="8C9262C6">
      <w:numFmt w:val="bullet"/>
      <w:lvlText w:val="•"/>
      <w:lvlJc w:val="left"/>
      <w:pPr>
        <w:ind w:left="5590" w:hanging="348"/>
      </w:pPr>
      <w:rPr>
        <w:rFonts w:hint="default"/>
        <w:lang w:val="ro-RO" w:eastAsia="ro-RO" w:bidi="ro-RO"/>
      </w:rPr>
    </w:lvl>
    <w:lvl w:ilvl="6" w:tplc="A3AA4E5C">
      <w:numFmt w:val="bullet"/>
      <w:lvlText w:val="•"/>
      <w:lvlJc w:val="left"/>
      <w:pPr>
        <w:ind w:left="6520" w:hanging="348"/>
      </w:pPr>
      <w:rPr>
        <w:rFonts w:hint="default"/>
        <w:lang w:val="ro-RO" w:eastAsia="ro-RO" w:bidi="ro-RO"/>
      </w:rPr>
    </w:lvl>
    <w:lvl w:ilvl="7" w:tplc="93AE1828">
      <w:numFmt w:val="bullet"/>
      <w:lvlText w:val="•"/>
      <w:lvlJc w:val="left"/>
      <w:pPr>
        <w:ind w:left="7450" w:hanging="348"/>
      </w:pPr>
      <w:rPr>
        <w:rFonts w:hint="default"/>
        <w:lang w:val="ro-RO" w:eastAsia="ro-RO" w:bidi="ro-RO"/>
      </w:rPr>
    </w:lvl>
    <w:lvl w:ilvl="8" w:tplc="139CB208">
      <w:numFmt w:val="bullet"/>
      <w:lvlText w:val="•"/>
      <w:lvlJc w:val="left"/>
      <w:pPr>
        <w:ind w:left="8380" w:hanging="348"/>
      </w:pPr>
      <w:rPr>
        <w:rFonts w:hint="default"/>
        <w:lang w:val="ro-RO" w:eastAsia="ro-RO" w:bidi="ro-RO"/>
      </w:rPr>
    </w:lvl>
  </w:abstractNum>
  <w:abstractNum w:abstractNumId="6" w15:restartNumberingAfterBreak="0">
    <w:nsid w:val="14F5303D"/>
    <w:multiLevelType w:val="hybridMultilevel"/>
    <w:tmpl w:val="8820D932"/>
    <w:lvl w:ilvl="0" w:tplc="D562A876">
      <w:start w:val="1"/>
      <w:numFmt w:val="decimal"/>
      <w:lvlText w:val="%1."/>
      <w:lvlJc w:val="left"/>
      <w:pPr>
        <w:ind w:left="216" w:hanging="317"/>
      </w:pPr>
      <w:rPr>
        <w:rFonts w:ascii="Bookman Old Style" w:eastAsia="Bookman Old Style" w:hAnsi="Bookman Old Style" w:cs="Bookman Old Style" w:hint="default"/>
        <w:w w:val="100"/>
        <w:sz w:val="24"/>
        <w:szCs w:val="24"/>
        <w:lang w:val="ro-RO" w:eastAsia="ro-RO" w:bidi="ro-RO"/>
      </w:rPr>
    </w:lvl>
    <w:lvl w:ilvl="1" w:tplc="3CE0DB44">
      <w:numFmt w:val="bullet"/>
      <w:lvlText w:val="•"/>
      <w:lvlJc w:val="left"/>
      <w:pPr>
        <w:ind w:left="1222" w:hanging="317"/>
      </w:pPr>
      <w:rPr>
        <w:rFonts w:hint="default"/>
        <w:lang w:val="ro-RO" w:eastAsia="ro-RO" w:bidi="ro-RO"/>
      </w:rPr>
    </w:lvl>
    <w:lvl w:ilvl="2" w:tplc="73D403DA">
      <w:numFmt w:val="bullet"/>
      <w:lvlText w:val="•"/>
      <w:lvlJc w:val="left"/>
      <w:pPr>
        <w:ind w:left="2224" w:hanging="317"/>
      </w:pPr>
      <w:rPr>
        <w:rFonts w:hint="default"/>
        <w:lang w:val="ro-RO" w:eastAsia="ro-RO" w:bidi="ro-RO"/>
      </w:rPr>
    </w:lvl>
    <w:lvl w:ilvl="3" w:tplc="43600E9C">
      <w:numFmt w:val="bullet"/>
      <w:lvlText w:val="•"/>
      <w:lvlJc w:val="left"/>
      <w:pPr>
        <w:ind w:left="3226" w:hanging="317"/>
      </w:pPr>
      <w:rPr>
        <w:rFonts w:hint="default"/>
        <w:lang w:val="ro-RO" w:eastAsia="ro-RO" w:bidi="ro-RO"/>
      </w:rPr>
    </w:lvl>
    <w:lvl w:ilvl="4" w:tplc="E50EF7C6">
      <w:numFmt w:val="bullet"/>
      <w:lvlText w:val="•"/>
      <w:lvlJc w:val="left"/>
      <w:pPr>
        <w:ind w:left="4228" w:hanging="317"/>
      </w:pPr>
      <w:rPr>
        <w:rFonts w:hint="default"/>
        <w:lang w:val="ro-RO" w:eastAsia="ro-RO" w:bidi="ro-RO"/>
      </w:rPr>
    </w:lvl>
    <w:lvl w:ilvl="5" w:tplc="2B244BEC">
      <w:numFmt w:val="bullet"/>
      <w:lvlText w:val="•"/>
      <w:lvlJc w:val="left"/>
      <w:pPr>
        <w:ind w:left="5230" w:hanging="317"/>
      </w:pPr>
      <w:rPr>
        <w:rFonts w:hint="default"/>
        <w:lang w:val="ro-RO" w:eastAsia="ro-RO" w:bidi="ro-RO"/>
      </w:rPr>
    </w:lvl>
    <w:lvl w:ilvl="6" w:tplc="14C05E20">
      <w:numFmt w:val="bullet"/>
      <w:lvlText w:val="•"/>
      <w:lvlJc w:val="left"/>
      <w:pPr>
        <w:ind w:left="6232" w:hanging="317"/>
      </w:pPr>
      <w:rPr>
        <w:rFonts w:hint="default"/>
        <w:lang w:val="ro-RO" w:eastAsia="ro-RO" w:bidi="ro-RO"/>
      </w:rPr>
    </w:lvl>
    <w:lvl w:ilvl="7" w:tplc="8E1657A4">
      <w:numFmt w:val="bullet"/>
      <w:lvlText w:val="•"/>
      <w:lvlJc w:val="left"/>
      <w:pPr>
        <w:ind w:left="7234" w:hanging="317"/>
      </w:pPr>
      <w:rPr>
        <w:rFonts w:hint="default"/>
        <w:lang w:val="ro-RO" w:eastAsia="ro-RO" w:bidi="ro-RO"/>
      </w:rPr>
    </w:lvl>
    <w:lvl w:ilvl="8" w:tplc="903A7B3E">
      <w:numFmt w:val="bullet"/>
      <w:lvlText w:val="•"/>
      <w:lvlJc w:val="left"/>
      <w:pPr>
        <w:ind w:left="8236" w:hanging="317"/>
      </w:pPr>
      <w:rPr>
        <w:rFonts w:hint="default"/>
        <w:lang w:val="ro-RO" w:eastAsia="ro-RO" w:bidi="ro-RO"/>
      </w:rPr>
    </w:lvl>
  </w:abstractNum>
  <w:abstractNum w:abstractNumId="7" w15:restartNumberingAfterBreak="0">
    <w:nsid w:val="1C092A3B"/>
    <w:multiLevelType w:val="hybridMultilevel"/>
    <w:tmpl w:val="C9F0B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122D04"/>
    <w:multiLevelType w:val="hybridMultilevel"/>
    <w:tmpl w:val="667AD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D2B47"/>
    <w:multiLevelType w:val="hybridMultilevel"/>
    <w:tmpl w:val="F0CC75E2"/>
    <w:lvl w:ilvl="0" w:tplc="E92CC882">
      <w:start w:val="1"/>
      <w:numFmt w:val="lowerLetter"/>
      <w:lvlText w:val="%1."/>
      <w:lvlJc w:val="left"/>
      <w:pPr>
        <w:ind w:left="940" w:hanging="360"/>
      </w:pPr>
      <w:rPr>
        <w:rFonts w:ascii="Bookman Old Style" w:eastAsia="Bookman Old Style" w:hAnsi="Bookman Old Style" w:cs="Bookman Old Style" w:hint="default"/>
        <w:color w:val="00000A"/>
        <w:spacing w:val="-31"/>
        <w:w w:val="100"/>
        <w:sz w:val="24"/>
        <w:szCs w:val="24"/>
        <w:lang w:val="ro-RO" w:eastAsia="ro-RO" w:bidi="ro-RO"/>
      </w:rPr>
    </w:lvl>
    <w:lvl w:ilvl="1" w:tplc="A1B638A4">
      <w:numFmt w:val="bullet"/>
      <w:lvlText w:val="•"/>
      <w:lvlJc w:val="left"/>
      <w:pPr>
        <w:ind w:left="1880" w:hanging="360"/>
      </w:pPr>
      <w:rPr>
        <w:rFonts w:hint="default"/>
        <w:lang w:val="ro-RO" w:eastAsia="ro-RO" w:bidi="ro-RO"/>
      </w:rPr>
    </w:lvl>
    <w:lvl w:ilvl="2" w:tplc="6214284A">
      <w:numFmt w:val="bullet"/>
      <w:lvlText w:val="•"/>
      <w:lvlJc w:val="left"/>
      <w:pPr>
        <w:ind w:left="2820" w:hanging="360"/>
      </w:pPr>
      <w:rPr>
        <w:rFonts w:hint="default"/>
        <w:lang w:val="ro-RO" w:eastAsia="ro-RO" w:bidi="ro-RO"/>
      </w:rPr>
    </w:lvl>
    <w:lvl w:ilvl="3" w:tplc="20666CD6">
      <w:numFmt w:val="bullet"/>
      <w:lvlText w:val="•"/>
      <w:lvlJc w:val="left"/>
      <w:pPr>
        <w:ind w:left="3760" w:hanging="360"/>
      </w:pPr>
      <w:rPr>
        <w:rFonts w:hint="default"/>
        <w:lang w:val="ro-RO" w:eastAsia="ro-RO" w:bidi="ro-RO"/>
      </w:rPr>
    </w:lvl>
    <w:lvl w:ilvl="4" w:tplc="EA102D22">
      <w:numFmt w:val="bullet"/>
      <w:lvlText w:val="•"/>
      <w:lvlJc w:val="left"/>
      <w:pPr>
        <w:ind w:left="4700" w:hanging="360"/>
      </w:pPr>
      <w:rPr>
        <w:rFonts w:hint="default"/>
        <w:lang w:val="ro-RO" w:eastAsia="ro-RO" w:bidi="ro-RO"/>
      </w:rPr>
    </w:lvl>
    <w:lvl w:ilvl="5" w:tplc="DE8E8794">
      <w:numFmt w:val="bullet"/>
      <w:lvlText w:val="•"/>
      <w:lvlJc w:val="left"/>
      <w:pPr>
        <w:ind w:left="5640" w:hanging="360"/>
      </w:pPr>
      <w:rPr>
        <w:rFonts w:hint="default"/>
        <w:lang w:val="ro-RO" w:eastAsia="ro-RO" w:bidi="ro-RO"/>
      </w:rPr>
    </w:lvl>
    <w:lvl w:ilvl="6" w:tplc="B58077F2">
      <w:numFmt w:val="bullet"/>
      <w:lvlText w:val="•"/>
      <w:lvlJc w:val="left"/>
      <w:pPr>
        <w:ind w:left="6580" w:hanging="360"/>
      </w:pPr>
      <w:rPr>
        <w:rFonts w:hint="default"/>
        <w:lang w:val="ro-RO" w:eastAsia="ro-RO" w:bidi="ro-RO"/>
      </w:rPr>
    </w:lvl>
    <w:lvl w:ilvl="7" w:tplc="DE30993C">
      <w:numFmt w:val="bullet"/>
      <w:lvlText w:val="•"/>
      <w:lvlJc w:val="left"/>
      <w:pPr>
        <w:ind w:left="7520" w:hanging="360"/>
      </w:pPr>
      <w:rPr>
        <w:rFonts w:hint="default"/>
        <w:lang w:val="ro-RO" w:eastAsia="ro-RO" w:bidi="ro-RO"/>
      </w:rPr>
    </w:lvl>
    <w:lvl w:ilvl="8" w:tplc="008434DC">
      <w:numFmt w:val="bullet"/>
      <w:lvlText w:val="•"/>
      <w:lvlJc w:val="left"/>
      <w:pPr>
        <w:ind w:left="8460" w:hanging="360"/>
      </w:pPr>
      <w:rPr>
        <w:rFonts w:hint="default"/>
        <w:lang w:val="ro-RO" w:eastAsia="ro-RO" w:bidi="ro-RO"/>
      </w:rPr>
    </w:lvl>
  </w:abstractNum>
  <w:abstractNum w:abstractNumId="10" w15:restartNumberingAfterBreak="0">
    <w:nsid w:val="23D30961"/>
    <w:multiLevelType w:val="hybridMultilevel"/>
    <w:tmpl w:val="5B1E0EDA"/>
    <w:lvl w:ilvl="0" w:tplc="0FF20D68">
      <w:start w:val="1"/>
      <w:numFmt w:val="lowerLetter"/>
      <w:lvlText w:val="%1)"/>
      <w:lvlJc w:val="left"/>
      <w:pPr>
        <w:ind w:left="216" w:hanging="378"/>
      </w:pPr>
      <w:rPr>
        <w:rFonts w:ascii="Bookman Old Style" w:eastAsia="Bookman Old Style" w:hAnsi="Bookman Old Style" w:cs="Bookman Old Style" w:hint="default"/>
        <w:i/>
        <w:color w:val="auto"/>
        <w:spacing w:val="-12"/>
        <w:w w:val="100"/>
        <w:sz w:val="24"/>
        <w:szCs w:val="24"/>
        <w:lang w:val="ro-RO" w:eastAsia="ro-RO" w:bidi="ro-RO"/>
      </w:rPr>
    </w:lvl>
    <w:lvl w:ilvl="1" w:tplc="D66A5E42">
      <w:numFmt w:val="bullet"/>
      <w:lvlText w:val="•"/>
      <w:lvlJc w:val="left"/>
      <w:pPr>
        <w:ind w:left="1222" w:hanging="378"/>
      </w:pPr>
      <w:rPr>
        <w:rFonts w:hint="default"/>
        <w:lang w:val="ro-RO" w:eastAsia="ro-RO" w:bidi="ro-RO"/>
      </w:rPr>
    </w:lvl>
    <w:lvl w:ilvl="2" w:tplc="8EAAA6C4">
      <w:numFmt w:val="bullet"/>
      <w:lvlText w:val="•"/>
      <w:lvlJc w:val="left"/>
      <w:pPr>
        <w:ind w:left="2224" w:hanging="378"/>
      </w:pPr>
      <w:rPr>
        <w:rFonts w:hint="default"/>
        <w:lang w:val="ro-RO" w:eastAsia="ro-RO" w:bidi="ro-RO"/>
      </w:rPr>
    </w:lvl>
    <w:lvl w:ilvl="3" w:tplc="6192AC7A">
      <w:numFmt w:val="bullet"/>
      <w:lvlText w:val="•"/>
      <w:lvlJc w:val="left"/>
      <w:pPr>
        <w:ind w:left="3226" w:hanging="378"/>
      </w:pPr>
      <w:rPr>
        <w:rFonts w:hint="default"/>
        <w:lang w:val="ro-RO" w:eastAsia="ro-RO" w:bidi="ro-RO"/>
      </w:rPr>
    </w:lvl>
    <w:lvl w:ilvl="4" w:tplc="3AD0AA26">
      <w:numFmt w:val="bullet"/>
      <w:lvlText w:val="•"/>
      <w:lvlJc w:val="left"/>
      <w:pPr>
        <w:ind w:left="4228" w:hanging="378"/>
      </w:pPr>
      <w:rPr>
        <w:rFonts w:hint="default"/>
        <w:lang w:val="ro-RO" w:eastAsia="ro-RO" w:bidi="ro-RO"/>
      </w:rPr>
    </w:lvl>
    <w:lvl w:ilvl="5" w:tplc="088E8D5E">
      <w:numFmt w:val="bullet"/>
      <w:lvlText w:val="•"/>
      <w:lvlJc w:val="left"/>
      <w:pPr>
        <w:ind w:left="5230" w:hanging="378"/>
      </w:pPr>
      <w:rPr>
        <w:rFonts w:hint="default"/>
        <w:lang w:val="ro-RO" w:eastAsia="ro-RO" w:bidi="ro-RO"/>
      </w:rPr>
    </w:lvl>
    <w:lvl w:ilvl="6" w:tplc="FB268A64">
      <w:numFmt w:val="bullet"/>
      <w:lvlText w:val="•"/>
      <w:lvlJc w:val="left"/>
      <w:pPr>
        <w:ind w:left="6232" w:hanging="378"/>
      </w:pPr>
      <w:rPr>
        <w:rFonts w:hint="default"/>
        <w:lang w:val="ro-RO" w:eastAsia="ro-RO" w:bidi="ro-RO"/>
      </w:rPr>
    </w:lvl>
    <w:lvl w:ilvl="7" w:tplc="A2A62F02">
      <w:numFmt w:val="bullet"/>
      <w:lvlText w:val="•"/>
      <w:lvlJc w:val="left"/>
      <w:pPr>
        <w:ind w:left="7234" w:hanging="378"/>
      </w:pPr>
      <w:rPr>
        <w:rFonts w:hint="default"/>
        <w:lang w:val="ro-RO" w:eastAsia="ro-RO" w:bidi="ro-RO"/>
      </w:rPr>
    </w:lvl>
    <w:lvl w:ilvl="8" w:tplc="E59071D6">
      <w:numFmt w:val="bullet"/>
      <w:lvlText w:val="•"/>
      <w:lvlJc w:val="left"/>
      <w:pPr>
        <w:ind w:left="8236" w:hanging="378"/>
      </w:pPr>
      <w:rPr>
        <w:rFonts w:hint="default"/>
        <w:lang w:val="ro-RO" w:eastAsia="ro-RO" w:bidi="ro-RO"/>
      </w:rPr>
    </w:lvl>
  </w:abstractNum>
  <w:abstractNum w:abstractNumId="11" w15:restartNumberingAfterBreak="0">
    <w:nsid w:val="252B0DBC"/>
    <w:multiLevelType w:val="multilevel"/>
    <w:tmpl w:val="BC8821A2"/>
    <w:lvl w:ilvl="0">
      <w:start w:val="8"/>
      <w:numFmt w:val="decimal"/>
      <w:lvlText w:val="%1"/>
      <w:lvlJc w:val="left"/>
      <w:pPr>
        <w:ind w:left="777" w:hanging="562"/>
      </w:pPr>
      <w:rPr>
        <w:rFonts w:hint="default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777" w:hanging="562"/>
      </w:pPr>
      <w:rPr>
        <w:rFonts w:ascii="Bookman Old Style" w:eastAsia="Bookman Old Style" w:hAnsi="Bookman Old Style" w:cs="Bookman Old Style" w:hint="default"/>
        <w:color w:val="0070C0"/>
        <w:spacing w:val="-1"/>
        <w:w w:val="100"/>
        <w:sz w:val="24"/>
        <w:szCs w:val="24"/>
        <w:lang w:val="ro-RO" w:eastAsia="ro-RO" w:bidi="ro-RO"/>
      </w:rPr>
    </w:lvl>
    <w:lvl w:ilvl="2">
      <w:start w:val="1"/>
      <w:numFmt w:val="lowerLetter"/>
      <w:lvlText w:val="%3)"/>
      <w:lvlJc w:val="left"/>
      <w:pPr>
        <w:ind w:left="936" w:hanging="348"/>
      </w:pPr>
      <w:rPr>
        <w:rFonts w:ascii="Bookman Old Style" w:eastAsia="Bookman Old Style" w:hAnsi="Bookman Old Style" w:cs="Bookman Old Style" w:hint="default"/>
        <w:spacing w:val="-32"/>
        <w:w w:val="100"/>
        <w:sz w:val="24"/>
        <w:szCs w:val="24"/>
        <w:lang w:val="ro-RO" w:eastAsia="ro-RO" w:bidi="ro-RO"/>
      </w:rPr>
    </w:lvl>
    <w:lvl w:ilvl="3">
      <w:numFmt w:val="bullet"/>
      <w:lvlText w:val="•"/>
      <w:lvlJc w:val="left"/>
      <w:pPr>
        <w:ind w:left="3006" w:hanging="348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040" w:hanging="348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073" w:hanging="348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106" w:hanging="348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140" w:hanging="348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173" w:hanging="348"/>
      </w:pPr>
      <w:rPr>
        <w:rFonts w:hint="default"/>
        <w:lang w:val="ro-RO" w:eastAsia="ro-RO" w:bidi="ro-RO"/>
      </w:rPr>
    </w:lvl>
  </w:abstractNum>
  <w:abstractNum w:abstractNumId="12" w15:restartNumberingAfterBreak="0">
    <w:nsid w:val="292070C2"/>
    <w:multiLevelType w:val="hybridMultilevel"/>
    <w:tmpl w:val="4C6AD3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CC003C"/>
    <w:multiLevelType w:val="hybridMultilevel"/>
    <w:tmpl w:val="64E28F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355446"/>
    <w:multiLevelType w:val="hybridMultilevel"/>
    <w:tmpl w:val="9EF0C95C"/>
    <w:lvl w:ilvl="0" w:tplc="89343096">
      <w:start w:val="1"/>
      <w:numFmt w:val="lowerLetter"/>
      <w:lvlText w:val="%1)"/>
      <w:lvlJc w:val="left"/>
      <w:pPr>
        <w:ind w:left="216" w:hanging="298"/>
      </w:pPr>
      <w:rPr>
        <w:rFonts w:ascii="Bookman Old Style" w:eastAsia="Bookman Old Style" w:hAnsi="Bookman Old Style" w:cs="Bookman Old Style" w:hint="default"/>
        <w:spacing w:val="-1"/>
        <w:w w:val="100"/>
        <w:sz w:val="24"/>
        <w:szCs w:val="24"/>
        <w:lang w:val="ro-RO" w:eastAsia="ro-RO" w:bidi="ro-RO"/>
      </w:rPr>
    </w:lvl>
    <w:lvl w:ilvl="1" w:tplc="77C6807E">
      <w:numFmt w:val="bullet"/>
      <w:lvlText w:val="•"/>
      <w:lvlJc w:val="left"/>
      <w:pPr>
        <w:ind w:left="1222" w:hanging="298"/>
      </w:pPr>
      <w:rPr>
        <w:rFonts w:hint="default"/>
        <w:lang w:val="ro-RO" w:eastAsia="ro-RO" w:bidi="ro-RO"/>
      </w:rPr>
    </w:lvl>
    <w:lvl w:ilvl="2" w:tplc="F746F096">
      <w:numFmt w:val="bullet"/>
      <w:lvlText w:val="•"/>
      <w:lvlJc w:val="left"/>
      <w:pPr>
        <w:ind w:left="2224" w:hanging="298"/>
      </w:pPr>
      <w:rPr>
        <w:rFonts w:hint="default"/>
        <w:lang w:val="ro-RO" w:eastAsia="ro-RO" w:bidi="ro-RO"/>
      </w:rPr>
    </w:lvl>
    <w:lvl w:ilvl="3" w:tplc="5824D89C">
      <w:numFmt w:val="bullet"/>
      <w:lvlText w:val="•"/>
      <w:lvlJc w:val="left"/>
      <w:pPr>
        <w:ind w:left="3226" w:hanging="298"/>
      </w:pPr>
      <w:rPr>
        <w:rFonts w:hint="default"/>
        <w:lang w:val="ro-RO" w:eastAsia="ro-RO" w:bidi="ro-RO"/>
      </w:rPr>
    </w:lvl>
    <w:lvl w:ilvl="4" w:tplc="77F0CE10">
      <w:numFmt w:val="bullet"/>
      <w:lvlText w:val="•"/>
      <w:lvlJc w:val="left"/>
      <w:pPr>
        <w:ind w:left="4228" w:hanging="298"/>
      </w:pPr>
      <w:rPr>
        <w:rFonts w:hint="default"/>
        <w:lang w:val="ro-RO" w:eastAsia="ro-RO" w:bidi="ro-RO"/>
      </w:rPr>
    </w:lvl>
    <w:lvl w:ilvl="5" w:tplc="D7A2FA6C">
      <w:numFmt w:val="bullet"/>
      <w:lvlText w:val="•"/>
      <w:lvlJc w:val="left"/>
      <w:pPr>
        <w:ind w:left="5230" w:hanging="298"/>
      </w:pPr>
      <w:rPr>
        <w:rFonts w:hint="default"/>
        <w:lang w:val="ro-RO" w:eastAsia="ro-RO" w:bidi="ro-RO"/>
      </w:rPr>
    </w:lvl>
    <w:lvl w:ilvl="6" w:tplc="88F0C1F8">
      <w:numFmt w:val="bullet"/>
      <w:lvlText w:val="•"/>
      <w:lvlJc w:val="left"/>
      <w:pPr>
        <w:ind w:left="6232" w:hanging="298"/>
      </w:pPr>
      <w:rPr>
        <w:rFonts w:hint="default"/>
        <w:lang w:val="ro-RO" w:eastAsia="ro-RO" w:bidi="ro-RO"/>
      </w:rPr>
    </w:lvl>
    <w:lvl w:ilvl="7" w:tplc="E3C0ECB6">
      <w:numFmt w:val="bullet"/>
      <w:lvlText w:val="•"/>
      <w:lvlJc w:val="left"/>
      <w:pPr>
        <w:ind w:left="7234" w:hanging="298"/>
      </w:pPr>
      <w:rPr>
        <w:rFonts w:hint="default"/>
        <w:lang w:val="ro-RO" w:eastAsia="ro-RO" w:bidi="ro-RO"/>
      </w:rPr>
    </w:lvl>
    <w:lvl w:ilvl="8" w:tplc="B36CA726">
      <w:numFmt w:val="bullet"/>
      <w:lvlText w:val="•"/>
      <w:lvlJc w:val="left"/>
      <w:pPr>
        <w:ind w:left="8236" w:hanging="298"/>
      </w:pPr>
      <w:rPr>
        <w:rFonts w:hint="default"/>
        <w:lang w:val="ro-RO" w:eastAsia="ro-RO" w:bidi="ro-RO"/>
      </w:rPr>
    </w:lvl>
  </w:abstractNum>
  <w:abstractNum w:abstractNumId="15" w15:restartNumberingAfterBreak="0">
    <w:nsid w:val="2B533914"/>
    <w:multiLevelType w:val="hybridMultilevel"/>
    <w:tmpl w:val="C2D61E88"/>
    <w:lvl w:ilvl="0" w:tplc="C1D0FAC4">
      <w:start w:val="1"/>
      <w:numFmt w:val="decimal"/>
      <w:lvlText w:val="%1."/>
      <w:lvlJc w:val="left"/>
      <w:pPr>
        <w:ind w:left="216" w:hanging="317"/>
      </w:pPr>
      <w:rPr>
        <w:rFonts w:ascii="Bookman Old Style" w:eastAsia="Bookman Old Style" w:hAnsi="Bookman Old Style" w:cs="Bookman Old Style" w:hint="default"/>
        <w:w w:val="100"/>
        <w:sz w:val="24"/>
        <w:szCs w:val="24"/>
        <w:lang w:val="ro-RO" w:eastAsia="ro-RO" w:bidi="ro-RO"/>
      </w:rPr>
    </w:lvl>
    <w:lvl w:ilvl="1" w:tplc="F2D8F492">
      <w:numFmt w:val="bullet"/>
      <w:lvlText w:val="•"/>
      <w:lvlJc w:val="left"/>
      <w:pPr>
        <w:ind w:left="1222" w:hanging="317"/>
      </w:pPr>
      <w:rPr>
        <w:rFonts w:hint="default"/>
        <w:lang w:val="ro-RO" w:eastAsia="ro-RO" w:bidi="ro-RO"/>
      </w:rPr>
    </w:lvl>
    <w:lvl w:ilvl="2" w:tplc="0E1EE306">
      <w:numFmt w:val="bullet"/>
      <w:lvlText w:val="•"/>
      <w:lvlJc w:val="left"/>
      <w:pPr>
        <w:ind w:left="2224" w:hanging="317"/>
      </w:pPr>
      <w:rPr>
        <w:rFonts w:hint="default"/>
        <w:lang w:val="ro-RO" w:eastAsia="ro-RO" w:bidi="ro-RO"/>
      </w:rPr>
    </w:lvl>
    <w:lvl w:ilvl="3" w:tplc="1B90A1F8">
      <w:numFmt w:val="bullet"/>
      <w:lvlText w:val="•"/>
      <w:lvlJc w:val="left"/>
      <w:pPr>
        <w:ind w:left="3226" w:hanging="317"/>
      </w:pPr>
      <w:rPr>
        <w:rFonts w:hint="default"/>
        <w:lang w:val="ro-RO" w:eastAsia="ro-RO" w:bidi="ro-RO"/>
      </w:rPr>
    </w:lvl>
    <w:lvl w:ilvl="4" w:tplc="19508532">
      <w:numFmt w:val="bullet"/>
      <w:lvlText w:val="•"/>
      <w:lvlJc w:val="left"/>
      <w:pPr>
        <w:ind w:left="4228" w:hanging="317"/>
      </w:pPr>
      <w:rPr>
        <w:rFonts w:hint="default"/>
        <w:lang w:val="ro-RO" w:eastAsia="ro-RO" w:bidi="ro-RO"/>
      </w:rPr>
    </w:lvl>
    <w:lvl w:ilvl="5" w:tplc="4502DCF8">
      <w:numFmt w:val="bullet"/>
      <w:lvlText w:val="•"/>
      <w:lvlJc w:val="left"/>
      <w:pPr>
        <w:ind w:left="5230" w:hanging="317"/>
      </w:pPr>
      <w:rPr>
        <w:rFonts w:hint="default"/>
        <w:lang w:val="ro-RO" w:eastAsia="ro-RO" w:bidi="ro-RO"/>
      </w:rPr>
    </w:lvl>
    <w:lvl w:ilvl="6" w:tplc="BB2C2484">
      <w:numFmt w:val="bullet"/>
      <w:lvlText w:val="•"/>
      <w:lvlJc w:val="left"/>
      <w:pPr>
        <w:ind w:left="6232" w:hanging="317"/>
      </w:pPr>
      <w:rPr>
        <w:rFonts w:hint="default"/>
        <w:lang w:val="ro-RO" w:eastAsia="ro-RO" w:bidi="ro-RO"/>
      </w:rPr>
    </w:lvl>
    <w:lvl w:ilvl="7" w:tplc="1D6E5A20">
      <w:numFmt w:val="bullet"/>
      <w:lvlText w:val="•"/>
      <w:lvlJc w:val="left"/>
      <w:pPr>
        <w:ind w:left="7234" w:hanging="317"/>
      </w:pPr>
      <w:rPr>
        <w:rFonts w:hint="default"/>
        <w:lang w:val="ro-RO" w:eastAsia="ro-RO" w:bidi="ro-RO"/>
      </w:rPr>
    </w:lvl>
    <w:lvl w:ilvl="8" w:tplc="FFA880AC">
      <w:numFmt w:val="bullet"/>
      <w:lvlText w:val="•"/>
      <w:lvlJc w:val="left"/>
      <w:pPr>
        <w:ind w:left="8236" w:hanging="317"/>
      </w:pPr>
      <w:rPr>
        <w:rFonts w:hint="default"/>
        <w:lang w:val="ro-RO" w:eastAsia="ro-RO" w:bidi="ro-RO"/>
      </w:rPr>
    </w:lvl>
  </w:abstractNum>
  <w:abstractNum w:abstractNumId="16" w15:restartNumberingAfterBreak="0">
    <w:nsid w:val="2EEB2127"/>
    <w:multiLevelType w:val="hybridMultilevel"/>
    <w:tmpl w:val="038EAB6E"/>
    <w:lvl w:ilvl="0" w:tplc="278A4C3C">
      <w:start w:val="1"/>
      <w:numFmt w:val="lowerLetter"/>
      <w:lvlText w:val="%1)"/>
      <w:lvlJc w:val="left"/>
      <w:pPr>
        <w:ind w:left="925" w:hanging="282"/>
      </w:pPr>
      <w:rPr>
        <w:rFonts w:ascii="Bookman Old Style" w:eastAsia="Bookman Old Style" w:hAnsi="Bookman Old Style" w:cs="Bookman Old Style" w:hint="default"/>
        <w:w w:val="100"/>
        <w:sz w:val="24"/>
        <w:szCs w:val="24"/>
        <w:lang w:val="ro-RO" w:eastAsia="ro-RO" w:bidi="ro-RO"/>
      </w:rPr>
    </w:lvl>
    <w:lvl w:ilvl="1" w:tplc="EF9A7958">
      <w:numFmt w:val="bullet"/>
      <w:lvlText w:val="•"/>
      <w:lvlJc w:val="left"/>
      <w:pPr>
        <w:ind w:left="1852" w:hanging="282"/>
      </w:pPr>
      <w:rPr>
        <w:rFonts w:hint="default"/>
        <w:lang w:val="ro-RO" w:eastAsia="ro-RO" w:bidi="ro-RO"/>
      </w:rPr>
    </w:lvl>
    <w:lvl w:ilvl="2" w:tplc="CA1E56CE">
      <w:numFmt w:val="bullet"/>
      <w:lvlText w:val="•"/>
      <w:lvlJc w:val="left"/>
      <w:pPr>
        <w:ind w:left="2784" w:hanging="282"/>
      </w:pPr>
      <w:rPr>
        <w:rFonts w:hint="default"/>
        <w:lang w:val="ro-RO" w:eastAsia="ro-RO" w:bidi="ro-RO"/>
      </w:rPr>
    </w:lvl>
    <w:lvl w:ilvl="3" w:tplc="7018C230">
      <w:numFmt w:val="bullet"/>
      <w:lvlText w:val="•"/>
      <w:lvlJc w:val="left"/>
      <w:pPr>
        <w:ind w:left="3716" w:hanging="282"/>
      </w:pPr>
      <w:rPr>
        <w:rFonts w:hint="default"/>
        <w:lang w:val="ro-RO" w:eastAsia="ro-RO" w:bidi="ro-RO"/>
      </w:rPr>
    </w:lvl>
    <w:lvl w:ilvl="4" w:tplc="291A3024">
      <w:numFmt w:val="bullet"/>
      <w:lvlText w:val="•"/>
      <w:lvlJc w:val="left"/>
      <w:pPr>
        <w:ind w:left="4648" w:hanging="282"/>
      </w:pPr>
      <w:rPr>
        <w:rFonts w:hint="default"/>
        <w:lang w:val="ro-RO" w:eastAsia="ro-RO" w:bidi="ro-RO"/>
      </w:rPr>
    </w:lvl>
    <w:lvl w:ilvl="5" w:tplc="2BCA5350">
      <w:numFmt w:val="bullet"/>
      <w:lvlText w:val="•"/>
      <w:lvlJc w:val="left"/>
      <w:pPr>
        <w:ind w:left="5580" w:hanging="282"/>
      </w:pPr>
      <w:rPr>
        <w:rFonts w:hint="default"/>
        <w:lang w:val="ro-RO" w:eastAsia="ro-RO" w:bidi="ro-RO"/>
      </w:rPr>
    </w:lvl>
    <w:lvl w:ilvl="6" w:tplc="9600EDC6">
      <w:numFmt w:val="bullet"/>
      <w:lvlText w:val="•"/>
      <w:lvlJc w:val="left"/>
      <w:pPr>
        <w:ind w:left="6512" w:hanging="282"/>
      </w:pPr>
      <w:rPr>
        <w:rFonts w:hint="default"/>
        <w:lang w:val="ro-RO" w:eastAsia="ro-RO" w:bidi="ro-RO"/>
      </w:rPr>
    </w:lvl>
    <w:lvl w:ilvl="7" w:tplc="67C2FFDE">
      <w:numFmt w:val="bullet"/>
      <w:lvlText w:val="•"/>
      <w:lvlJc w:val="left"/>
      <w:pPr>
        <w:ind w:left="7444" w:hanging="282"/>
      </w:pPr>
      <w:rPr>
        <w:rFonts w:hint="default"/>
        <w:lang w:val="ro-RO" w:eastAsia="ro-RO" w:bidi="ro-RO"/>
      </w:rPr>
    </w:lvl>
    <w:lvl w:ilvl="8" w:tplc="8E865272">
      <w:numFmt w:val="bullet"/>
      <w:lvlText w:val="•"/>
      <w:lvlJc w:val="left"/>
      <w:pPr>
        <w:ind w:left="8376" w:hanging="282"/>
      </w:pPr>
      <w:rPr>
        <w:rFonts w:hint="default"/>
        <w:lang w:val="ro-RO" w:eastAsia="ro-RO" w:bidi="ro-RO"/>
      </w:rPr>
    </w:lvl>
  </w:abstractNum>
  <w:abstractNum w:abstractNumId="17" w15:restartNumberingAfterBreak="0">
    <w:nsid w:val="2F9C1FB1"/>
    <w:multiLevelType w:val="hybridMultilevel"/>
    <w:tmpl w:val="E08E6BCE"/>
    <w:lvl w:ilvl="0" w:tplc="4692A5A0">
      <w:start w:val="1"/>
      <w:numFmt w:val="decimal"/>
      <w:lvlText w:val="%1."/>
      <w:lvlJc w:val="left"/>
      <w:pPr>
        <w:ind w:left="518" w:hanging="303"/>
      </w:pPr>
      <w:rPr>
        <w:rFonts w:ascii="Bookman Old Style" w:eastAsia="Bookman Old Style" w:hAnsi="Bookman Old Style" w:cs="Bookman Old Style" w:hint="default"/>
        <w:spacing w:val="-1"/>
        <w:w w:val="100"/>
        <w:sz w:val="24"/>
        <w:szCs w:val="24"/>
        <w:lang w:val="ro-RO" w:eastAsia="ro-RO" w:bidi="ro-RO"/>
      </w:rPr>
    </w:lvl>
    <w:lvl w:ilvl="1" w:tplc="5D087B30">
      <w:start w:val="1"/>
      <w:numFmt w:val="lowerLetter"/>
      <w:lvlText w:val="%2)"/>
      <w:lvlJc w:val="left"/>
      <w:pPr>
        <w:ind w:left="936" w:hanging="348"/>
      </w:pPr>
      <w:rPr>
        <w:rFonts w:ascii="Bookman Old Style" w:eastAsia="Bookman Old Style" w:hAnsi="Bookman Old Style" w:cs="Bookman Old Style" w:hint="default"/>
        <w:spacing w:val="-32"/>
        <w:w w:val="100"/>
        <w:sz w:val="24"/>
        <w:szCs w:val="24"/>
        <w:lang w:val="ro-RO" w:eastAsia="ro-RO" w:bidi="ro-RO"/>
      </w:rPr>
    </w:lvl>
    <w:lvl w:ilvl="2" w:tplc="61240AEE">
      <w:numFmt w:val="bullet"/>
      <w:lvlText w:val="•"/>
      <w:lvlJc w:val="left"/>
      <w:pPr>
        <w:ind w:left="1973" w:hanging="348"/>
      </w:pPr>
      <w:rPr>
        <w:rFonts w:hint="default"/>
        <w:lang w:val="ro-RO" w:eastAsia="ro-RO" w:bidi="ro-RO"/>
      </w:rPr>
    </w:lvl>
    <w:lvl w:ilvl="3" w:tplc="914800F6">
      <w:numFmt w:val="bullet"/>
      <w:lvlText w:val="•"/>
      <w:lvlJc w:val="left"/>
      <w:pPr>
        <w:ind w:left="3006" w:hanging="348"/>
      </w:pPr>
      <w:rPr>
        <w:rFonts w:hint="default"/>
        <w:lang w:val="ro-RO" w:eastAsia="ro-RO" w:bidi="ro-RO"/>
      </w:rPr>
    </w:lvl>
    <w:lvl w:ilvl="4" w:tplc="5CB4FD6A">
      <w:numFmt w:val="bullet"/>
      <w:lvlText w:val="•"/>
      <w:lvlJc w:val="left"/>
      <w:pPr>
        <w:ind w:left="4040" w:hanging="348"/>
      </w:pPr>
      <w:rPr>
        <w:rFonts w:hint="default"/>
        <w:lang w:val="ro-RO" w:eastAsia="ro-RO" w:bidi="ro-RO"/>
      </w:rPr>
    </w:lvl>
    <w:lvl w:ilvl="5" w:tplc="827A2C26">
      <w:numFmt w:val="bullet"/>
      <w:lvlText w:val="•"/>
      <w:lvlJc w:val="left"/>
      <w:pPr>
        <w:ind w:left="5073" w:hanging="348"/>
      </w:pPr>
      <w:rPr>
        <w:rFonts w:hint="default"/>
        <w:lang w:val="ro-RO" w:eastAsia="ro-RO" w:bidi="ro-RO"/>
      </w:rPr>
    </w:lvl>
    <w:lvl w:ilvl="6" w:tplc="0C8A8F42">
      <w:numFmt w:val="bullet"/>
      <w:lvlText w:val="•"/>
      <w:lvlJc w:val="left"/>
      <w:pPr>
        <w:ind w:left="6106" w:hanging="348"/>
      </w:pPr>
      <w:rPr>
        <w:rFonts w:hint="default"/>
        <w:lang w:val="ro-RO" w:eastAsia="ro-RO" w:bidi="ro-RO"/>
      </w:rPr>
    </w:lvl>
    <w:lvl w:ilvl="7" w:tplc="5E4853CA">
      <w:numFmt w:val="bullet"/>
      <w:lvlText w:val="•"/>
      <w:lvlJc w:val="left"/>
      <w:pPr>
        <w:ind w:left="7140" w:hanging="348"/>
      </w:pPr>
      <w:rPr>
        <w:rFonts w:hint="default"/>
        <w:lang w:val="ro-RO" w:eastAsia="ro-RO" w:bidi="ro-RO"/>
      </w:rPr>
    </w:lvl>
    <w:lvl w:ilvl="8" w:tplc="C666EFE2">
      <w:numFmt w:val="bullet"/>
      <w:lvlText w:val="•"/>
      <w:lvlJc w:val="left"/>
      <w:pPr>
        <w:ind w:left="8173" w:hanging="348"/>
      </w:pPr>
      <w:rPr>
        <w:rFonts w:hint="default"/>
        <w:lang w:val="ro-RO" w:eastAsia="ro-RO" w:bidi="ro-RO"/>
      </w:rPr>
    </w:lvl>
  </w:abstractNum>
  <w:abstractNum w:abstractNumId="18" w15:restartNumberingAfterBreak="0">
    <w:nsid w:val="301C5511"/>
    <w:multiLevelType w:val="hybridMultilevel"/>
    <w:tmpl w:val="525AE164"/>
    <w:lvl w:ilvl="0" w:tplc="38A6989A">
      <w:start w:val="1"/>
      <w:numFmt w:val="lowerLetter"/>
      <w:lvlText w:val="%1)"/>
      <w:lvlJc w:val="left"/>
      <w:pPr>
        <w:ind w:left="220" w:hanging="314"/>
      </w:pPr>
      <w:rPr>
        <w:rFonts w:ascii="Bookman Old Style" w:eastAsia="Bookman Old Style" w:hAnsi="Bookman Old Style" w:cs="Bookman Old Style" w:hint="default"/>
        <w:spacing w:val="-1"/>
        <w:w w:val="100"/>
        <w:sz w:val="24"/>
        <w:szCs w:val="24"/>
        <w:lang w:val="ro-RO" w:eastAsia="ro-RO" w:bidi="ro-RO"/>
      </w:rPr>
    </w:lvl>
    <w:lvl w:ilvl="1" w:tplc="BC6E5A06">
      <w:numFmt w:val="bullet"/>
      <w:lvlText w:val="•"/>
      <w:lvlJc w:val="left"/>
      <w:pPr>
        <w:ind w:left="1232" w:hanging="314"/>
      </w:pPr>
      <w:rPr>
        <w:rFonts w:hint="default"/>
        <w:lang w:val="ro-RO" w:eastAsia="ro-RO" w:bidi="ro-RO"/>
      </w:rPr>
    </w:lvl>
    <w:lvl w:ilvl="2" w:tplc="0C207344">
      <w:numFmt w:val="bullet"/>
      <w:lvlText w:val="•"/>
      <w:lvlJc w:val="left"/>
      <w:pPr>
        <w:ind w:left="2244" w:hanging="314"/>
      </w:pPr>
      <w:rPr>
        <w:rFonts w:hint="default"/>
        <w:lang w:val="ro-RO" w:eastAsia="ro-RO" w:bidi="ro-RO"/>
      </w:rPr>
    </w:lvl>
    <w:lvl w:ilvl="3" w:tplc="5608D802">
      <w:numFmt w:val="bullet"/>
      <w:lvlText w:val="•"/>
      <w:lvlJc w:val="left"/>
      <w:pPr>
        <w:ind w:left="3256" w:hanging="314"/>
      </w:pPr>
      <w:rPr>
        <w:rFonts w:hint="default"/>
        <w:lang w:val="ro-RO" w:eastAsia="ro-RO" w:bidi="ro-RO"/>
      </w:rPr>
    </w:lvl>
    <w:lvl w:ilvl="4" w:tplc="6CCC45E8">
      <w:numFmt w:val="bullet"/>
      <w:lvlText w:val="•"/>
      <w:lvlJc w:val="left"/>
      <w:pPr>
        <w:ind w:left="4268" w:hanging="314"/>
      </w:pPr>
      <w:rPr>
        <w:rFonts w:hint="default"/>
        <w:lang w:val="ro-RO" w:eastAsia="ro-RO" w:bidi="ro-RO"/>
      </w:rPr>
    </w:lvl>
    <w:lvl w:ilvl="5" w:tplc="66B223B6">
      <w:numFmt w:val="bullet"/>
      <w:lvlText w:val="•"/>
      <w:lvlJc w:val="left"/>
      <w:pPr>
        <w:ind w:left="5280" w:hanging="314"/>
      </w:pPr>
      <w:rPr>
        <w:rFonts w:hint="default"/>
        <w:lang w:val="ro-RO" w:eastAsia="ro-RO" w:bidi="ro-RO"/>
      </w:rPr>
    </w:lvl>
    <w:lvl w:ilvl="6" w:tplc="65BC60F4">
      <w:numFmt w:val="bullet"/>
      <w:lvlText w:val="•"/>
      <w:lvlJc w:val="left"/>
      <w:pPr>
        <w:ind w:left="6292" w:hanging="314"/>
      </w:pPr>
      <w:rPr>
        <w:rFonts w:hint="default"/>
        <w:lang w:val="ro-RO" w:eastAsia="ro-RO" w:bidi="ro-RO"/>
      </w:rPr>
    </w:lvl>
    <w:lvl w:ilvl="7" w:tplc="F0300B02">
      <w:numFmt w:val="bullet"/>
      <w:lvlText w:val="•"/>
      <w:lvlJc w:val="left"/>
      <w:pPr>
        <w:ind w:left="7304" w:hanging="314"/>
      </w:pPr>
      <w:rPr>
        <w:rFonts w:hint="default"/>
        <w:lang w:val="ro-RO" w:eastAsia="ro-RO" w:bidi="ro-RO"/>
      </w:rPr>
    </w:lvl>
    <w:lvl w:ilvl="8" w:tplc="864EBEC0">
      <w:numFmt w:val="bullet"/>
      <w:lvlText w:val="•"/>
      <w:lvlJc w:val="left"/>
      <w:pPr>
        <w:ind w:left="8316" w:hanging="314"/>
      </w:pPr>
      <w:rPr>
        <w:rFonts w:hint="default"/>
        <w:lang w:val="ro-RO" w:eastAsia="ro-RO" w:bidi="ro-RO"/>
      </w:rPr>
    </w:lvl>
  </w:abstractNum>
  <w:abstractNum w:abstractNumId="19" w15:restartNumberingAfterBreak="0">
    <w:nsid w:val="35C32D67"/>
    <w:multiLevelType w:val="hybridMultilevel"/>
    <w:tmpl w:val="2EA02C04"/>
    <w:lvl w:ilvl="0" w:tplc="F286A1B6">
      <w:start w:val="1"/>
      <w:numFmt w:val="lowerLetter"/>
      <w:lvlText w:val="%1)"/>
      <w:lvlJc w:val="left"/>
      <w:pPr>
        <w:ind w:left="216" w:hanging="381"/>
      </w:pPr>
      <w:rPr>
        <w:rFonts w:ascii="Bookman Old Style" w:eastAsia="Bookman Old Style" w:hAnsi="Bookman Old Style" w:cs="Bookman Old Style" w:hint="default"/>
        <w:spacing w:val="-1"/>
        <w:w w:val="100"/>
        <w:sz w:val="24"/>
        <w:szCs w:val="24"/>
        <w:lang w:val="ro-RO" w:eastAsia="ro-RO" w:bidi="ro-RO"/>
      </w:rPr>
    </w:lvl>
    <w:lvl w:ilvl="1" w:tplc="6E08B9BC">
      <w:numFmt w:val="bullet"/>
      <w:lvlText w:val="•"/>
      <w:lvlJc w:val="left"/>
      <w:pPr>
        <w:ind w:left="1222" w:hanging="381"/>
      </w:pPr>
      <w:rPr>
        <w:rFonts w:hint="default"/>
        <w:lang w:val="ro-RO" w:eastAsia="ro-RO" w:bidi="ro-RO"/>
      </w:rPr>
    </w:lvl>
    <w:lvl w:ilvl="2" w:tplc="D02822CC">
      <w:numFmt w:val="bullet"/>
      <w:lvlText w:val="•"/>
      <w:lvlJc w:val="left"/>
      <w:pPr>
        <w:ind w:left="2224" w:hanging="381"/>
      </w:pPr>
      <w:rPr>
        <w:rFonts w:hint="default"/>
        <w:lang w:val="ro-RO" w:eastAsia="ro-RO" w:bidi="ro-RO"/>
      </w:rPr>
    </w:lvl>
    <w:lvl w:ilvl="3" w:tplc="2CD8BCD6">
      <w:numFmt w:val="bullet"/>
      <w:lvlText w:val="•"/>
      <w:lvlJc w:val="left"/>
      <w:pPr>
        <w:ind w:left="3226" w:hanging="381"/>
      </w:pPr>
      <w:rPr>
        <w:rFonts w:hint="default"/>
        <w:lang w:val="ro-RO" w:eastAsia="ro-RO" w:bidi="ro-RO"/>
      </w:rPr>
    </w:lvl>
    <w:lvl w:ilvl="4" w:tplc="F69A09FE">
      <w:numFmt w:val="bullet"/>
      <w:lvlText w:val="•"/>
      <w:lvlJc w:val="left"/>
      <w:pPr>
        <w:ind w:left="4228" w:hanging="381"/>
      </w:pPr>
      <w:rPr>
        <w:rFonts w:hint="default"/>
        <w:lang w:val="ro-RO" w:eastAsia="ro-RO" w:bidi="ro-RO"/>
      </w:rPr>
    </w:lvl>
    <w:lvl w:ilvl="5" w:tplc="B99C1070">
      <w:numFmt w:val="bullet"/>
      <w:lvlText w:val="•"/>
      <w:lvlJc w:val="left"/>
      <w:pPr>
        <w:ind w:left="5230" w:hanging="381"/>
      </w:pPr>
      <w:rPr>
        <w:rFonts w:hint="default"/>
        <w:lang w:val="ro-RO" w:eastAsia="ro-RO" w:bidi="ro-RO"/>
      </w:rPr>
    </w:lvl>
    <w:lvl w:ilvl="6" w:tplc="FEF476B8">
      <w:numFmt w:val="bullet"/>
      <w:lvlText w:val="•"/>
      <w:lvlJc w:val="left"/>
      <w:pPr>
        <w:ind w:left="6232" w:hanging="381"/>
      </w:pPr>
      <w:rPr>
        <w:rFonts w:hint="default"/>
        <w:lang w:val="ro-RO" w:eastAsia="ro-RO" w:bidi="ro-RO"/>
      </w:rPr>
    </w:lvl>
    <w:lvl w:ilvl="7" w:tplc="045CADD2">
      <w:numFmt w:val="bullet"/>
      <w:lvlText w:val="•"/>
      <w:lvlJc w:val="left"/>
      <w:pPr>
        <w:ind w:left="7234" w:hanging="381"/>
      </w:pPr>
      <w:rPr>
        <w:rFonts w:hint="default"/>
        <w:lang w:val="ro-RO" w:eastAsia="ro-RO" w:bidi="ro-RO"/>
      </w:rPr>
    </w:lvl>
    <w:lvl w:ilvl="8" w:tplc="D9E25CAA">
      <w:numFmt w:val="bullet"/>
      <w:lvlText w:val="•"/>
      <w:lvlJc w:val="left"/>
      <w:pPr>
        <w:ind w:left="8236" w:hanging="381"/>
      </w:pPr>
      <w:rPr>
        <w:rFonts w:hint="default"/>
        <w:lang w:val="ro-RO" w:eastAsia="ro-RO" w:bidi="ro-RO"/>
      </w:rPr>
    </w:lvl>
  </w:abstractNum>
  <w:abstractNum w:abstractNumId="20" w15:restartNumberingAfterBreak="0">
    <w:nsid w:val="37DE0968"/>
    <w:multiLevelType w:val="hybridMultilevel"/>
    <w:tmpl w:val="F56839A4"/>
    <w:lvl w:ilvl="0" w:tplc="8FF2C4C4">
      <w:start w:val="1"/>
      <w:numFmt w:val="lowerLetter"/>
      <w:lvlText w:val="%1)"/>
      <w:lvlJc w:val="left"/>
      <w:pPr>
        <w:ind w:left="924" w:hanging="348"/>
      </w:pPr>
      <w:rPr>
        <w:rFonts w:ascii="Bookman Old Style" w:eastAsia="Bookman Old Style" w:hAnsi="Bookman Old Style" w:cs="Bookman Old Style" w:hint="default"/>
        <w:spacing w:val="-32"/>
        <w:w w:val="100"/>
        <w:sz w:val="24"/>
        <w:szCs w:val="24"/>
        <w:lang w:val="ro-RO" w:eastAsia="ro-RO" w:bidi="ro-RO"/>
      </w:rPr>
    </w:lvl>
    <w:lvl w:ilvl="1" w:tplc="2488E95A">
      <w:numFmt w:val="bullet"/>
      <w:lvlText w:val="•"/>
      <w:lvlJc w:val="left"/>
      <w:pPr>
        <w:ind w:left="1852" w:hanging="348"/>
      </w:pPr>
      <w:rPr>
        <w:rFonts w:hint="default"/>
        <w:lang w:val="ro-RO" w:eastAsia="ro-RO" w:bidi="ro-RO"/>
      </w:rPr>
    </w:lvl>
    <w:lvl w:ilvl="2" w:tplc="CCBA9B6C">
      <w:numFmt w:val="bullet"/>
      <w:lvlText w:val="•"/>
      <w:lvlJc w:val="left"/>
      <w:pPr>
        <w:ind w:left="2784" w:hanging="348"/>
      </w:pPr>
      <w:rPr>
        <w:rFonts w:hint="default"/>
        <w:lang w:val="ro-RO" w:eastAsia="ro-RO" w:bidi="ro-RO"/>
      </w:rPr>
    </w:lvl>
    <w:lvl w:ilvl="3" w:tplc="EED0359E">
      <w:numFmt w:val="bullet"/>
      <w:lvlText w:val="•"/>
      <w:lvlJc w:val="left"/>
      <w:pPr>
        <w:ind w:left="3716" w:hanging="348"/>
      </w:pPr>
      <w:rPr>
        <w:rFonts w:hint="default"/>
        <w:lang w:val="ro-RO" w:eastAsia="ro-RO" w:bidi="ro-RO"/>
      </w:rPr>
    </w:lvl>
    <w:lvl w:ilvl="4" w:tplc="7500EF4C">
      <w:numFmt w:val="bullet"/>
      <w:lvlText w:val="•"/>
      <w:lvlJc w:val="left"/>
      <w:pPr>
        <w:ind w:left="4648" w:hanging="348"/>
      </w:pPr>
      <w:rPr>
        <w:rFonts w:hint="default"/>
        <w:lang w:val="ro-RO" w:eastAsia="ro-RO" w:bidi="ro-RO"/>
      </w:rPr>
    </w:lvl>
    <w:lvl w:ilvl="5" w:tplc="B50CFF02">
      <w:numFmt w:val="bullet"/>
      <w:lvlText w:val="•"/>
      <w:lvlJc w:val="left"/>
      <w:pPr>
        <w:ind w:left="5580" w:hanging="348"/>
      </w:pPr>
      <w:rPr>
        <w:rFonts w:hint="default"/>
        <w:lang w:val="ro-RO" w:eastAsia="ro-RO" w:bidi="ro-RO"/>
      </w:rPr>
    </w:lvl>
    <w:lvl w:ilvl="6" w:tplc="883E5128">
      <w:numFmt w:val="bullet"/>
      <w:lvlText w:val="•"/>
      <w:lvlJc w:val="left"/>
      <w:pPr>
        <w:ind w:left="6512" w:hanging="348"/>
      </w:pPr>
      <w:rPr>
        <w:rFonts w:hint="default"/>
        <w:lang w:val="ro-RO" w:eastAsia="ro-RO" w:bidi="ro-RO"/>
      </w:rPr>
    </w:lvl>
    <w:lvl w:ilvl="7" w:tplc="F02E99B6">
      <w:numFmt w:val="bullet"/>
      <w:lvlText w:val="•"/>
      <w:lvlJc w:val="left"/>
      <w:pPr>
        <w:ind w:left="7444" w:hanging="348"/>
      </w:pPr>
      <w:rPr>
        <w:rFonts w:hint="default"/>
        <w:lang w:val="ro-RO" w:eastAsia="ro-RO" w:bidi="ro-RO"/>
      </w:rPr>
    </w:lvl>
    <w:lvl w:ilvl="8" w:tplc="7568AF46">
      <w:numFmt w:val="bullet"/>
      <w:lvlText w:val="•"/>
      <w:lvlJc w:val="left"/>
      <w:pPr>
        <w:ind w:left="8376" w:hanging="348"/>
      </w:pPr>
      <w:rPr>
        <w:rFonts w:hint="default"/>
        <w:lang w:val="ro-RO" w:eastAsia="ro-RO" w:bidi="ro-RO"/>
      </w:rPr>
    </w:lvl>
  </w:abstractNum>
  <w:abstractNum w:abstractNumId="21" w15:restartNumberingAfterBreak="0">
    <w:nsid w:val="39AA6251"/>
    <w:multiLevelType w:val="hybridMultilevel"/>
    <w:tmpl w:val="C9F0B5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596422"/>
    <w:multiLevelType w:val="hybridMultilevel"/>
    <w:tmpl w:val="5E1A647C"/>
    <w:lvl w:ilvl="0" w:tplc="737CF6FE">
      <w:start w:val="1"/>
      <w:numFmt w:val="decimal"/>
      <w:lvlText w:val="%1."/>
      <w:lvlJc w:val="left"/>
      <w:pPr>
        <w:ind w:left="518" w:hanging="303"/>
      </w:pPr>
      <w:rPr>
        <w:rFonts w:ascii="Bookman Old Style" w:eastAsia="Bookman Old Style" w:hAnsi="Bookman Old Style" w:cs="Bookman Old Style" w:hint="default"/>
        <w:spacing w:val="-1"/>
        <w:w w:val="100"/>
        <w:sz w:val="24"/>
        <w:szCs w:val="24"/>
        <w:lang w:val="ro-RO" w:eastAsia="ro-RO" w:bidi="ro-RO"/>
      </w:rPr>
    </w:lvl>
    <w:lvl w:ilvl="1" w:tplc="F8BE3F5E">
      <w:numFmt w:val="bullet"/>
      <w:lvlText w:val="•"/>
      <w:lvlJc w:val="left"/>
      <w:pPr>
        <w:ind w:left="1492" w:hanging="303"/>
      </w:pPr>
      <w:rPr>
        <w:rFonts w:hint="default"/>
        <w:lang w:val="ro-RO" w:eastAsia="ro-RO" w:bidi="ro-RO"/>
      </w:rPr>
    </w:lvl>
    <w:lvl w:ilvl="2" w:tplc="56624560">
      <w:numFmt w:val="bullet"/>
      <w:lvlText w:val="•"/>
      <w:lvlJc w:val="left"/>
      <w:pPr>
        <w:ind w:left="2464" w:hanging="303"/>
      </w:pPr>
      <w:rPr>
        <w:rFonts w:hint="default"/>
        <w:lang w:val="ro-RO" w:eastAsia="ro-RO" w:bidi="ro-RO"/>
      </w:rPr>
    </w:lvl>
    <w:lvl w:ilvl="3" w:tplc="C46C1452">
      <w:numFmt w:val="bullet"/>
      <w:lvlText w:val="•"/>
      <w:lvlJc w:val="left"/>
      <w:pPr>
        <w:ind w:left="3436" w:hanging="303"/>
      </w:pPr>
      <w:rPr>
        <w:rFonts w:hint="default"/>
        <w:lang w:val="ro-RO" w:eastAsia="ro-RO" w:bidi="ro-RO"/>
      </w:rPr>
    </w:lvl>
    <w:lvl w:ilvl="4" w:tplc="CBB8E37E">
      <w:numFmt w:val="bullet"/>
      <w:lvlText w:val="•"/>
      <w:lvlJc w:val="left"/>
      <w:pPr>
        <w:ind w:left="4408" w:hanging="303"/>
      </w:pPr>
      <w:rPr>
        <w:rFonts w:hint="default"/>
        <w:lang w:val="ro-RO" w:eastAsia="ro-RO" w:bidi="ro-RO"/>
      </w:rPr>
    </w:lvl>
    <w:lvl w:ilvl="5" w:tplc="0A165DDC">
      <w:numFmt w:val="bullet"/>
      <w:lvlText w:val="•"/>
      <w:lvlJc w:val="left"/>
      <w:pPr>
        <w:ind w:left="5380" w:hanging="303"/>
      </w:pPr>
      <w:rPr>
        <w:rFonts w:hint="default"/>
        <w:lang w:val="ro-RO" w:eastAsia="ro-RO" w:bidi="ro-RO"/>
      </w:rPr>
    </w:lvl>
    <w:lvl w:ilvl="6" w:tplc="3B6AC620">
      <w:numFmt w:val="bullet"/>
      <w:lvlText w:val="•"/>
      <w:lvlJc w:val="left"/>
      <w:pPr>
        <w:ind w:left="6352" w:hanging="303"/>
      </w:pPr>
      <w:rPr>
        <w:rFonts w:hint="default"/>
        <w:lang w:val="ro-RO" w:eastAsia="ro-RO" w:bidi="ro-RO"/>
      </w:rPr>
    </w:lvl>
    <w:lvl w:ilvl="7" w:tplc="4D3427AE">
      <w:numFmt w:val="bullet"/>
      <w:lvlText w:val="•"/>
      <w:lvlJc w:val="left"/>
      <w:pPr>
        <w:ind w:left="7324" w:hanging="303"/>
      </w:pPr>
      <w:rPr>
        <w:rFonts w:hint="default"/>
        <w:lang w:val="ro-RO" w:eastAsia="ro-RO" w:bidi="ro-RO"/>
      </w:rPr>
    </w:lvl>
    <w:lvl w:ilvl="8" w:tplc="81D2D35E">
      <w:numFmt w:val="bullet"/>
      <w:lvlText w:val="•"/>
      <w:lvlJc w:val="left"/>
      <w:pPr>
        <w:ind w:left="8296" w:hanging="303"/>
      </w:pPr>
      <w:rPr>
        <w:rFonts w:hint="default"/>
        <w:lang w:val="ro-RO" w:eastAsia="ro-RO" w:bidi="ro-RO"/>
      </w:rPr>
    </w:lvl>
  </w:abstractNum>
  <w:abstractNum w:abstractNumId="23" w15:restartNumberingAfterBreak="0">
    <w:nsid w:val="3CE85280"/>
    <w:multiLevelType w:val="hybridMultilevel"/>
    <w:tmpl w:val="0F7C61A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FE00C1"/>
    <w:multiLevelType w:val="multilevel"/>
    <w:tmpl w:val="A8E6EABC"/>
    <w:lvl w:ilvl="0">
      <w:start w:val="6"/>
      <w:numFmt w:val="decimal"/>
      <w:lvlText w:val="%1"/>
      <w:lvlJc w:val="left"/>
      <w:pPr>
        <w:ind w:left="924" w:hanging="708"/>
      </w:pPr>
      <w:rPr>
        <w:rFonts w:hint="default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924" w:hanging="708"/>
      </w:pPr>
      <w:rPr>
        <w:rFonts w:ascii="Bookman Old Style" w:eastAsia="Bookman Old Style" w:hAnsi="Bookman Old Style" w:cs="Bookman Old Style" w:hint="default"/>
        <w:color w:val="0070C0"/>
        <w:spacing w:val="-1"/>
        <w:w w:val="100"/>
        <w:sz w:val="24"/>
        <w:szCs w:val="24"/>
        <w:lang w:val="ro-RO" w:eastAsia="ro-RO" w:bidi="ro-RO"/>
      </w:rPr>
    </w:lvl>
    <w:lvl w:ilvl="2">
      <w:start w:val="1"/>
      <w:numFmt w:val="lowerLetter"/>
      <w:lvlText w:val="%3)"/>
      <w:lvlJc w:val="left"/>
      <w:pPr>
        <w:ind w:left="1296" w:hanging="360"/>
      </w:pPr>
      <w:rPr>
        <w:rFonts w:ascii="Bookman Old Style" w:eastAsia="Bookman Old Style" w:hAnsi="Bookman Old Style" w:cs="Bookman Old Style" w:hint="default"/>
        <w:spacing w:val="-20"/>
        <w:w w:val="100"/>
        <w:sz w:val="24"/>
        <w:szCs w:val="24"/>
        <w:lang w:val="ro-RO" w:eastAsia="ro-RO" w:bidi="ro-RO"/>
      </w:rPr>
    </w:lvl>
    <w:lvl w:ilvl="3">
      <w:numFmt w:val="bullet"/>
      <w:lvlText w:val="•"/>
      <w:lvlJc w:val="left"/>
      <w:pPr>
        <w:ind w:left="3286" w:hanging="360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280" w:hanging="360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273" w:hanging="360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266" w:hanging="360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260" w:hanging="360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253" w:hanging="360"/>
      </w:pPr>
      <w:rPr>
        <w:rFonts w:hint="default"/>
        <w:lang w:val="ro-RO" w:eastAsia="ro-RO" w:bidi="ro-RO"/>
      </w:rPr>
    </w:lvl>
  </w:abstractNum>
  <w:abstractNum w:abstractNumId="25" w15:restartNumberingAfterBreak="0">
    <w:nsid w:val="41A34FC8"/>
    <w:multiLevelType w:val="multilevel"/>
    <w:tmpl w:val="ED8EEC3C"/>
    <w:lvl w:ilvl="0">
      <w:start w:val="12"/>
      <w:numFmt w:val="decimal"/>
      <w:lvlText w:val="%1"/>
      <w:lvlJc w:val="left"/>
      <w:pPr>
        <w:ind w:left="216" w:hanging="815"/>
      </w:pPr>
      <w:rPr>
        <w:rFonts w:hint="default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216" w:hanging="815"/>
      </w:pPr>
      <w:rPr>
        <w:rFonts w:ascii="Bookman Old Style" w:eastAsia="Bookman Old Style" w:hAnsi="Bookman Old Style" w:cs="Bookman Old Style" w:hint="default"/>
        <w:color w:val="0070C0"/>
        <w:spacing w:val="-1"/>
        <w:w w:val="100"/>
        <w:sz w:val="24"/>
        <w:szCs w:val="24"/>
        <w:lang w:val="ro-RO" w:eastAsia="ro-RO" w:bidi="ro-RO"/>
      </w:rPr>
    </w:lvl>
    <w:lvl w:ilvl="2">
      <w:start w:val="1"/>
      <w:numFmt w:val="lowerLetter"/>
      <w:lvlText w:val="%3)"/>
      <w:lvlJc w:val="left"/>
      <w:pPr>
        <w:ind w:left="925" w:hanging="424"/>
      </w:pPr>
      <w:rPr>
        <w:rFonts w:ascii="Bookman Old Style" w:eastAsia="Bookman Old Style" w:hAnsi="Bookman Old Style" w:cs="Bookman Old Style" w:hint="default"/>
        <w:spacing w:val="-37"/>
        <w:w w:val="100"/>
        <w:sz w:val="24"/>
        <w:szCs w:val="24"/>
        <w:lang w:val="ro-RO" w:eastAsia="ro-RO" w:bidi="ro-RO"/>
      </w:rPr>
    </w:lvl>
    <w:lvl w:ilvl="3">
      <w:numFmt w:val="bullet"/>
      <w:lvlText w:val="•"/>
      <w:lvlJc w:val="left"/>
      <w:pPr>
        <w:ind w:left="2991" w:hanging="424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026" w:hanging="424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062" w:hanging="424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097" w:hanging="424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133" w:hanging="424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168" w:hanging="424"/>
      </w:pPr>
      <w:rPr>
        <w:rFonts w:hint="default"/>
        <w:lang w:val="ro-RO" w:eastAsia="ro-RO" w:bidi="ro-RO"/>
      </w:rPr>
    </w:lvl>
  </w:abstractNum>
  <w:abstractNum w:abstractNumId="26" w15:restartNumberingAfterBreak="0">
    <w:nsid w:val="44EA7954"/>
    <w:multiLevelType w:val="hybridMultilevel"/>
    <w:tmpl w:val="D5584A40"/>
    <w:lvl w:ilvl="0" w:tplc="E3CEFEA8">
      <w:start w:val="1"/>
      <w:numFmt w:val="decimal"/>
      <w:lvlText w:val="%1."/>
      <w:lvlJc w:val="left"/>
      <w:pPr>
        <w:ind w:left="1209" w:hanging="634"/>
      </w:pPr>
      <w:rPr>
        <w:rFonts w:hint="default"/>
        <w:spacing w:val="0"/>
        <w:w w:val="99"/>
        <w:lang w:val="ro-RO" w:eastAsia="ro-RO" w:bidi="ro-RO"/>
      </w:rPr>
    </w:lvl>
    <w:lvl w:ilvl="1" w:tplc="21EEFAC0">
      <w:start w:val="1"/>
      <w:numFmt w:val="decimal"/>
      <w:lvlText w:val="%2."/>
      <w:lvlJc w:val="left"/>
      <w:pPr>
        <w:ind w:left="216" w:hanging="399"/>
      </w:pPr>
      <w:rPr>
        <w:rFonts w:ascii="Bookman Old Style" w:eastAsia="Bookman Old Style" w:hAnsi="Bookman Old Style" w:cs="Bookman Old Style" w:hint="default"/>
        <w:spacing w:val="-7"/>
        <w:w w:val="100"/>
        <w:sz w:val="24"/>
        <w:szCs w:val="24"/>
        <w:lang w:val="ro-RO" w:eastAsia="ro-RO" w:bidi="ro-RO"/>
      </w:rPr>
    </w:lvl>
    <w:lvl w:ilvl="2" w:tplc="238AB75E">
      <w:numFmt w:val="bullet"/>
      <w:lvlText w:val="•"/>
      <w:lvlJc w:val="left"/>
      <w:pPr>
        <w:ind w:left="2204" w:hanging="399"/>
      </w:pPr>
      <w:rPr>
        <w:rFonts w:hint="default"/>
        <w:lang w:val="ro-RO" w:eastAsia="ro-RO" w:bidi="ro-RO"/>
      </w:rPr>
    </w:lvl>
    <w:lvl w:ilvl="3" w:tplc="0B725F32">
      <w:numFmt w:val="bullet"/>
      <w:lvlText w:val="•"/>
      <w:lvlJc w:val="left"/>
      <w:pPr>
        <w:ind w:left="3208" w:hanging="399"/>
      </w:pPr>
      <w:rPr>
        <w:rFonts w:hint="default"/>
        <w:lang w:val="ro-RO" w:eastAsia="ro-RO" w:bidi="ro-RO"/>
      </w:rPr>
    </w:lvl>
    <w:lvl w:ilvl="4" w:tplc="888AB1DE">
      <w:numFmt w:val="bullet"/>
      <w:lvlText w:val="•"/>
      <w:lvlJc w:val="left"/>
      <w:pPr>
        <w:ind w:left="4213" w:hanging="399"/>
      </w:pPr>
      <w:rPr>
        <w:rFonts w:hint="default"/>
        <w:lang w:val="ro-RO" w:eastAsia="ro-RO" w:bidi="ro-RO"/>
      </w:rPr>
    </w:lvl>
    <w:lvl w:ilvl="5" w:tplc="4808F134">
      <w:numFmt w:val="bullet"/>
      <w:lvlText w:val="•"/>
      <w:lvlJc w:val="left"/>
      <w:pPr>
        <w:ind w:left="5217" w:hanging="399"/>
      </w:pPr>
      <w:rPr>
        <w:rFonts w:hint="default"/>
        <w:lang w:val="ro-RO" w:eastAsia="ro-RO" w:bidi="ro-RO"/>
      </w:rPr>
    </w:lvl>
    <w:lvl w:ilvl="6" w:tplc="EC68D916">
      <w:numFmt w:val="bullet"/>
      <w:lvlText w:val="•"/>
      <w:lvlJc w:val="left"/>
      <w:pPr>
        <w:ind w:left="6222" w:hanging="399"/>
      </w:pPr>
      <w:rPr>
        <w:rFonts w:hint="default"/>
        <w:lang w:val="ro-RO" w:eastAsia="ro-RO" w:bidi="ro-RO"/>
      </w:rPr>
    </w:lvl>
    <w:lvl w:ilvl="7" w:tplc="CAC0D226">
      <w:numFmt w:val="bullet"/>
      <w:lvlText w:val="•"/>
      <w:lvlJc w:val="left"/>
      <w:pPr>
        <w:ind w:left="7226" w:hanging="399"/>
      </w:pPr>
      <w:rPr>
        <w:rFonts w:hint="default"/>
        <w:lang w:val="ro-RO" w:eastAsia="ro-RO" w:bidi="ro-RO"/>
      </w:rPr>
    </w:lvl>
    <w:lvl w:ilvl="8" w:tplc="9A68384C">
      <w:numFmt w:val="bullet"/>
      <w:lvlText w:val="•"/>
      <w:lvlJc w:val="left"/>
      <w:pPr>
        <w:ind w:left="8231" w:hanging="399"/>
      </w:pPr>
      <w:rPr>
        <w:rFonts w:hint="default"/>
        <w:lang w:val="ro-RO" w:eastAsia="ro-RO" w:bidi="ro-RO"/>
      </w:rPr>
    </w:lvl>
  </w:abstractNum>
  <w:abstractNum w:abstractNumId="27" w15:restartNumberingAfterBreak="0">
    <w:nsid w:val="451035FC"/>
    <w:multiLevelType w:val="hybridMultilevel"/>
    <w:tmpl w:val="C9F0B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58D76F7"/>
    <w:multiLevelType w:val="hybridMultilevel"/>
    <w:tmpl w:val="5928E2F4"/>
    <w:lvl w:ilvl="0" w:tplc="3CCA59B8">
      <w:start w:val="1"/>
      <w:numFmt w:val="lowerLetter"/>
      <w:lvlText w:val="%1)"/>
      <w:lvlJc w:val="left"/>
      <w:pPr>
        <w:ind w:left="1209" w:hanging="294"/>
      </w:pPr>
      <w:rPr>
        <w:rFonts w:ascii="Bookman Old Style" w:eastAsia="Bookman Old Style" w:hAnsi="Bookman Old Style" w:cs="Bookman Old Style" w:hint="default"/>
        <w:w w:val="100"/>
        <w:sz w:val="24"/>
        <w:szCs w:val="24"/>
        <w:lang w:val="ro-RO" w:eastAsia="ro-RO" w:bidi="ro-RO"/>
      </w:rPr>
    </w:lvl>
    <w:lvl w:ilvl="1" w:tplc="7646C39A">
      <w:numFmt w:val="bullet"/>
      <w:lvlText w:val="•"/>
      <w:lvlJc w:val="left"/>
      <w:pPr>
        <w:ind w:left="2104" w:hanging="294"/>
      </w:pPr>
      <w:rPr>
        <w:rFonts w:hint="default"/>
        <w:lang w:val="ro-RO" w:eastAsia="ro-RO" w:bidi="ro-RO"/>
      </w:rPr>
    </w:lvl>
    <w:lvl w:ilvl="2" w:tplc="94C27496">
      <w:numFmt w:val="bullet"/>
      <w:lvlText w:val="•"/>
      <w:lvlJc w:val="left"/>
      <w:pPr>
        <w:ind w:left="3008" w:hanging="294"/>
      </w:pPr>
      <w:rPr>
        <w:rFonts w:hint="default"/>
        <w:lang w:val="ro-RO" w:eastAsia="ro-RO" w:bidi="ro-RO"/>
      </w:rPr>
    </w:lvl>
    <w:lvl w:ilvl="3" w:tplc="4268100E">
      <w:numFmt w:val="bullet"/>
      <w:lvlText w:val="•"/>
      <w:lvlJc w:val="left"/>
      <w:pPr>
        <w:ind w:left="3912" w:hanging="294"/>
      </w:pPr>
      <w:rPr>
        <w:rFonts w:hint="default"/>
        <w:lang w:val="ro-RO" w:eastAsia="ro-RO" w:bidi="ro-RO"/>
      </w:rPr>
    </w:lvl>
    <w:lvl w:ilvl="4" w:tplc="6A4C6E12">
      <w:numFmt w:val="bullet"/>
      <w:lvlText w:val="•"/>
      <w:lvlJc w:val="left"/>
      <w:pPr>
        <w:ind w:left="4816" w:hanging="294"/>
      </w:pPr>
      <w:rPr>
        <w:rFonts w:hint="default"/>
        <w:lang w:val="ro-RO" w:eastAsia="ro-RO" w:bidi="ro-RO"/>
      </w:rPr>
    </w:lvl>
    <w:lvl w:ilvl="5" w:tplc="4B46509E">
      <w:numFmt w:val="bullet"/>
      <w:lvlText w:val="•"/>
      <w:lvlJc w:val="left"/>
      <w:pPr>
        <w:ind w:left="5720" w:hanging="294"/>
      </w:pPr>
      <w:rPr>
        <w:rFonts w:hint="default"/>
        <w:lang w:val="ro-RO" w:eastAsia="ro-RO" w:bidi="ro-RO"/>
      </w:rPr>
    </w:lvl>
    <w:lvl w:ilvl="6" w:tplc="25DCCA9E">
      <w:numFmt w:val="bullet"/>
      <w:lvlText w:val="•"/>
      <w:lvlJc w:val="left"/>
      <w:pPr>
        <w:ind w:left="6624" w:hanging="294"/>
      </w:pPr>
      <w:rPr>
        <w:rFonts w:hint="default"/>
        <w:lang w:val="ro-RO" w:eastAsia="ro-RO" w:bidi="ro-RO"/>
      </w:rPr>
    </w:lvl>
    <w:lvl w:ilvl="7" w:tplc="CB146B96">
      <w:numFmt w:val="bullet"/>
      <w:lvlText w:val="•"/>
      <w:lvlJc w:val="left"/>
      <w:pPr>
        <w:ind w:left="7528" w:hanging="294"/>
      </w:pPr>
      <w:rPr>
        <w:rFonts w:hint="default"/>
        <w:lang w:val="ro-RO" w:eastAsia="ro-RO" w:bidi="ro-RO"/>
      </w:rPr>
    </w:lvl>
    <w:lvl w:ilvl="8" w:tplc="B50869D8">
      <w:numFmt w:val="bullet"/>
      <w:lvlText w:val="•"/>
      <w:lvlJc w:val="left"/>
      <w:pPr>
        <w:ind w:left="8432" w:hanging="294"/>
      </w:pPr>
      <w:rPr>
        <w:rFonts w:hint="default"/>
        <w:lang w:val="ro-RO" w:eastAsia="ro-RO" w:bidi="ro-RO"/>
      </w:rPr>
    </w:lvl>
  </w:abstractNum>
  <w:abstractNum w:abstractNumId="29" w15:restartNumberingAfterBreak="0">
    <w:nsid w:val="49422F79"/>
    <w:multiLevelType w:val="hybridMultilevel"/>
    <w:tmpl w:val="C8EA4916"/>
    <w:lvl w:ilvl="0" w:tplc="374A93FA">
      <w:start w:val="1"/>
      <w:numFmt w:val="decimal"/>
      <w:lvlText w:val="%1."/>
      <w:lvlJc w:val="left"/>
      <w:pPr>
        <w:ind w:left="1143" w:hanging="360"/>
      </w:pPr>
      <w:rPr>
        <w:rFonts w:ascii="Bookman Old Style" w:eastAsia="Bookman Old Style" w:hAnsi="Bookman Old Style" w:cs="Bookman Old Style" w:hint="default"/>
        <w:spacing w:val="-20"/>
        <w:w w:val="100"/>
        <w:sz w:val="24"/>
        <w:szCs w:val="24"/>
        <w:lang w:val="ro-RO" w:eastAsia="ro-RO" w:bidi="ro-RO"/>
      </w:rPr>
    </w:lvl>
    <w:lvl w:ilvl="1" w:tplc="42F8710E">
      <w:numFmt w:val="bullet"/>
      <w:lvlText w:val="•"/>
      <w:lvlJc w:val="left"/>
      <w:pPr>
        <w:ind w:left="2050" w:hanging="360"/>
      </w:pPr>
      <w:rPr>
        <w:rFonts w:hint="default"/>
        <w:lang w:val="ro-RO" w:eastAsia="ro-RO" w:bidi="ro-RO"/>
      </w:rPr>
    </w:lvl>
    <w:lvl w:ilvl="2" w:tplc="BE5C7050">
      <w:numFmt w:val="bullet"/>
      <w:lvlText w:val="•"/>
      <w:lvlJc w:val="left"/>
      <w:pPr>
        <w:ind w:left="2960" w:hanging="360"/>
      </w:pPr>
      <w:rPr>
        <w:rFonts w:hint="default"/>
        <w:lang w:val="ro-RO" w:eastAsia="ro-RO" w:bidi="ro-RO"/>
      </w:rPr>
    </w:lvl>
    <w:lvl w:ilvl="3" w:tplc="41665E5C">
      <w:numFmt w:val="bullet"/>
      <w:lvlText w:val="•"/>
      <w:lvlJc w:val="left"/>
      <w:pPr>
        <w:ind w:left="3870" w:hanging="360"/>
      </w:pPr>
      <w:rPr>
        <w:rFonts w:hint="default"/>
        <w:lang w:val="ro-RO" w:eastAsia="ro-RO" w:bidi="ro-RO"/>
      </w:rPr>
    </w:lvl>
    <w:lvl w:ilvl="4" w:tplc="625CDF54">
      <w:numFmt w:val="bullet"/>
      <w:lvlText w:val="•"/>
      <w:lvlJc w:val="left"/>
      <w:pPr>
        <w:ind w:left="4780" w:hanging="360"/>
      </w:pPr>
      <w:rPr>
        <w:rFonts w:hint="default"/>
        <w:lang w:val="ro-RO" w:eastAsia="ro-RO" w:bidi="ro-RO"/>
      </w:rPr>
    </w:lvl>
    <w:lvl w:ilvl="5" w:tplc="23640CBC">
      <w:numFmt w:val="bullet"/>
      <w:lvlText w:val="•"/>
      <w:lvlJc w:val="left"/>
      <w:pPr>
        <w:ind w:left="5690" w:hanging="360"/>
      </w:pPr>
      <w:rPr>
        <w:rFonts w:hint="default"/>
        <w:lang w:val="ro-RO" w:eastAsia="ro-RO" w:bidi="ro-RO"/>
      </w:rPr>
    </w:lvl>
    <w:lvl w:ilvl="6" w:tplc="C5CA8CE2">
      <w:numFmt w:val="bullet"/>
      <w:lvlText w:val="•"/>
      <w:lvlJc w:val="left"/>
      <w:pPr>
        <w:ind w:left="6600" w:hanging="360"/>
      </w:pPr>
      <w:rPr>
        <w:rFonts w:hint="default"/>
        <w:lang w:val="ro-RO" w:eastAsia="ro-RO" w:bidi="ro-RO"/>
      </w:rPr>
    </w:lvl>
    <w:lvl w:ilvl="7" w:tplc="1B003846">
      <w:numFmt w:val="bullet"/>
      <w:lvlText w:val="•"/>
      <w:lvlJc w:val="left"/>
      <w:pPr>
        <w:ind w:left="7510" w:hanging="360"/>
      </w:pPr>
      <w:rPr>
        <w:rFonts w:hint="default"/>
        <w:lang w:val="ro-RO" w:eastAsia="ro-RO" w:bidi="ro-RO"/>
      </w:rPr>
    </w:lvl>
    <w:lvl w:ilvl="8" w:tplc="4B8A4232">
      <w:numFmt w:val="bullet"/>
      <w:lvlText w:val="•"/>
      <w:lvlJc w:val="left"/>
      <w:pPr>
        <w:ind w:left="8420" w:hanging="360"/>
      </w:pPr>
      <w:rPr>
        <w:rFonts w:hint="default"/>
        <w:lang w:val="ro-RO" w:eastAsia="ro-RO" w:bidi="ro-RO"/>
      </w:rPr>
    </w:lvl>
  </w:abstractNum>
  <w:abstractNum w:abstractNumId="30" w15:restartNumberingAfterBreak="0">
    <w:nsid w:val="49BB5CD1"/>
    <w:multiLevelType w:val="hybridMultilevel"/>
    <w:tmpl w:val="F2B25B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EF029A"/>
    <w:multiLevelType w:val="hybridMultilevel"/>
    <w:tmpl w:val="EA902074"/>
    <w:lvl w:ilvl="0" w:tplc="826E1C34">
      <w:start w:val="1"/>
      <w:numFmt w:val="lowerLetter"/>
      <w:lvlText w:val="%1)"/>
      <w:lvlJc w:val="left"/>
      <w:pPr>
        <w:ind w:left="513" w:hanging="298"/>
      </w:pPr>
      <w:rPr>
        <w:rFonts w:ascii="Bookman Old Style" w:eastAsia="Bookman Old Style" w:hAnsi="Bookman Old Style" w:cs="Bookman Old Style" w:hint="default"/>
        <w:spacing w:val="-1"/>
        <w:w w:val="100"/>
        <w:sz w:val="24"/>
        <w:szCs w:val="24"/>
        <w:lang w:val="ro-RO" w:eastAsia="ro-RO" w:bidi="ro-RO"/>
      </w:rPr>
    </w:lvl>
    <w:lvl w:ilvl="1" w:tplc="3E8284DC">
      <w:start w:val="1"/>
      <w:numFmt w:val="decimal"/>
      <w:lvlText w:val="%2."/>
      <w:lvlJc w:val="left"/>
      <w:pPr>
        <w:ind w:left="216" w:hanging="317"/>
      </w:pPr>
      <w:rPr>
        <w:rFonts w:hint="default"/>
        <w:w w:val="100"/>
        <w:lang w:val="ro-RO" w:eastAsia="ro-RO" w:bidi="ro-RO"/>
      </w:rPr>
    </w:lvl>
    <w:lvl w:ilvl="2" w:tplc="56BE2888">
      <w:numFmt w:val="bullet"/>
      <w:lvlText w:val="•"/>
      <w:lvlJc w:val="left"/>
      <w:pPr>
        <w:ind w:left="1600" w:hanging="317"/>
      </w:pPr>
      <w:rPr>
        <w:rFonts w:hint="default"/>
        <w:lang w:val="ro-RO" w:eastAsia="ro-RO" w:bidi="ro-RO"/>
      </w:rPr>
    </w:lvl>
    <w:lvl w:ilvl="3" w:tplc="46A2425A">
      <w:numFmt w:val="bullet"/>
      <w:lvlText w:val="•"/>
      <w:lvlJc w:val="left"/>
      <w:pPr>
        <w:ind w:left="2680" w:hanging="317"/>
      </w:pPr>
      <w:rPr>
        <w:rFonts w:hint="default"/>
        <w:lang w:val="ro-RO" w:eastAsia="ro-RO" w:bidi="ro-RO"/>
      </w:rPr>
    </w:lvl>
    <w:lvl w:ilvl="4" w:tplc="EEF0F318">
      <w:numFmt w:val="bullet"/>
      <w:lvlText w:val="•"/>
      <w:lvlJc w:val="left"/>
      <w:pPr>
        <w:ind w:left="3760" w:hanging="317"/>
      </w:pPr>
      <w:rPr>
        <w:rFonts w:hint="default"/>
        <w:lang w:val="ro-RO" w:eastAsia="ro-RO" w:bidi="ro-RO"/>
      </w:rPr>
    </w:lvl>
    <w:lvl w:ilvl="5" w:tplc="78E09682">
      <w:numFmt w:val="bullet"/>
      <w:lvlText w:val="•"/>
      <w:lvlJc w:val="left"/>
      <w:pPr>
        <w:ind w:left="4840" w:hanging="317"/>
      </w:pPr>
      <w:rPr>
        <w:rFonts w:hint="default"/>
        <w:lang w:val="ro-RO" w:eastAsia="ro-RO" w:bidi="ro-RO"/>
      </w:rPr>
    </w:lvl>
    <w:lvl w:ilvl="6" w:tplc="7A8CD06A">
      <w:numFmt w:val="bullet"/>
      <w:lvlText w:val="•"/>
      <w:lvlJc w:val="left"/>
      <w:pPr>
        <w:ind w:left="5920" w:hanging="317"/>
      </w:pPr>
      <w:rPr>
        <w:rFonts w:hint="default"/>
        <w:lang w:val="ro-RO" w:eastAsia="ro-RO" w:bidi="ro-RO"/>
      </w:rPr>
    </w:lvl>
    <w:lvl w:ilvl="7" w:tplc="245098AC">
      <w:numFmt w:val="bullet"/>
      <w:lvlText w:val="•"/>
      <w:lvlJc w:val="left"/>
      <w:pPr>
        <w:ind w:left="7000" w:hanging="317"/>
      </w:pPr>
      <w:rPr>
        <w:rFonts w:hint="default"/>
        <w:lang w:val="ro-RO" w:eastAsia="ro-RO" w:bidi="ro-RO"/>
      </w:rPr>
    </w:lvl>
    <w:lvl w:ilvl="8" w:tplc="6DB2A394">
      <w:numFmt w:val="bullet"/>
      <w:lvlText w:val="•"/>
      <w:lvlJc w:val="left"/>
      <w:pPr>
        <w:ind w:left="8080" w:hanging="317"/>
      </w:pPr>
      <w:rPr>
        <w:rFonts w:hint="default"/>
        <w:lang w:val="ro-RO" w:eastAsia="ro-RO" w:bidi="ro-RO"/>
      </w:rPr>
    </w:lvl>
  </w:abstractNum>
  <w:abstractNum w:abstractNumId="32" w15:restartNumberingAfterBreak="0">
    <w:nsid w:val="5611247D"/>
    <w:multiLevelType w:val="hybridMultilevel"/>
    <w:tmpl w:val="ED36CC26"/>
    <w:lvl w:ilvl="0" w:tplc="7DA0D4E4">
      <w:start w:val="1"/>
      <w:numFmt w:val="lowerLetter"/>
      <w:lvlText w:val="%1)"/>
      <w:lvlJc w:val="left"/>
      <w:pPr>
        <w:ind w:left="1296" w:hanging="360"/>
      </w:pPr>
      <w:rPr>
        <w:rFonts w:ascii="Bookman Old Style" w:eastAsia="Bookman Old Style" w:hAnsi="Bookman Old Style" w:cs="Bookman Old Style" w:hint="default"/>
        <w:spacing w:val="-20"/>
        <w:w w:val="100"/>
        <w:sz w:val="24"/>
        <w:szCs w:val="24"/>
        <w:lang w:val="ro-RO" w:eastAsia="ro-RO" w:bidi="ro-RO"/>
      </w:rPr>
    </w:lvl>
    <w:lvl w:ilvl="1" w:tplc="C5DC3C26">
      <w:numFmt w:val="bullet"/>
      <w:lvlText w:val="•"/>
      <w:lvlJc w:val="left"/>
      <w:pPr>
        <w:ind w:left="2194" w:hanging="360"/>
      </w:pPr>
      <w:rPr>
        <w:rFonts w:hint="default"/>
        <w:lang w:val="ro-RO" w:eastAsia="ro-RO" w:bidi="ro-RO"/>
      </w:rPr>
    </w:lvl>
    <w:lvl w:ilvl="2" w:tplc="0A26B0C8">
      <w:numFmt w:val="bullet"/>
      <w:lvlText w:val="•"/>
      <w:lvlJc w:val="left"/>
      <w:pPr>
        <w:ind w:left="3088" w:hanging="360"/>
      </w:pPr>
      <w:rPr>
        <w:rFonts w:hint="default"/>
        <w:lang w:val="ro-RO" w:eastAsia="ro-RO" w:bidi="ro-RO"/>
      </w:rPr>
    </w:lvl>
    <w:lvl w:ilvl="3" w:tplc="69A2C85E">
      <w:numFmt w:val="bullet"/>
      <w:lvlText w:val="•"/>
      <w:lvlJc w:val="left"/>
      <w:pPr>
        <w:ind w:left="3982" w:hanging="360"/>
      </w:pPr>
      <w:rPr>
        <w:rFonts w:hint="default"/>
        <w:lang w:val="ro-RO" w:eastAsia="ro-RO" w:bidi="ro-RO"/>
      </w:rPr>
    </w:lvl>
    <w:lvl w:ilvl="4" w:tplc="4588F0A4">
      <w:numFmt w:val="bullet"/>
      <w:lvlText w:val="•"/>
      <w:lvlJc w:val="left"/>
      <w:pPr>
        <w:ind w:left="4876" w:hanging="360"/>
      </w:pPr>
      <w:rPr>
        <w:rFonts w:hint="default"/>
        <w:lang w:val="ro-RO" w:eastAsia="ro-RO" w:bidi="ro-RO"/>
      </w:rPr>
    </w:lvl>
    <w:lvl w:ilvl="5" w:tplc="7EC4B1EE">
      <w:numFmt w:val="bullet"/>
      <w:lvlText w:val="•"/>
      <w:lvlJc w:val="left"/>
      <w:pPr>
        <w:ind w:left="5770" w:hanging="360"/>
      </w:pPr>
      <w:rPr>
        <w:rFonts w:hint="default"/>
        <w:lang w:val="ro-RO" w:eastAsia="ro-RO" w:bidi="ro-RO"/>
      </w:rPr>
    </w:lvl>
    <w:lvl w:ilvl="6" w:tplc="80BC3B10">
      <w:numFmt w:val="bullet"/>
      <w:lvlText w:val="•"/>
      <w:lvlJc w:val="left"/>
      <w:pPr>
        <w:ind w:left="6664" w:hanging="360"/>
      </w:pPr>
      <w:rPr>
        <w:rFonts w:hint="default"/>
        <w:lang w:val="ro-RO" w:eastAsia="ro-RO" w:bidi="ro-RO"/>
      </w:rPr>
    </w:lvl>
    <w:lvl w:ilvl="7" w:tplc="34E45F9A">
      <w:numFmt w:val="bullet"/>
      <w:lvlText w:val="•"/>
      <w:lvlJc w:val="left"/>
      <w:pPr>
        <w:ind w:left="7558" w:hanging="360"/>
      </w:pPr>
      <w:rPr>
        <w:rFonts w:hint="default"/>
        <w:lang w:val="ro-RO" w:eastAsia="ro-RO" w:bidi="ro-RO"/>
      </w:rPr>
    </w:lvl>
    <w:lvl w:ilvl="8" w:tplc="0F685796">
      <w:numFmt w:val="bullet"/>
      <w:lvlText w:val="•"/>
      <w:lvlJc w:val="left"/>
      <w:pPr>
        <w:ind w:left="8452" w:hanging="360"/>
      </w:pPr>
      <w:rPr>
        <w:rFonts w:hint="default"/>
        <w:lang w:val="ro-RO" w:eastAsia="ro-RO" w:bidi="ro-RO"/>
      </w:rPr>
    </w:lvl>
  </w:abstractNum>
  <w:abstractNum w:abstractNumId="33" w15:restartNumberingAfterBreak="0">
    <w:nsid w:val="58935780"/>
    <w:multiLevelType w:val="hybridMultilevel"/>
    <w:tmpl w:val="3D30B88C"/>
    <w:lvl w:ilvl="0" w:tplc="876A75C8">
      <w:start w:val="1"/>
      <w:numFmt w:val="decimal"/>
      <w:lvlText w:val="%1."/>
      <w:lvlJc w:val="left"/>
      <w:pPr>
        <w:ind w:left="216" w:hanging="350"/>
      </w:pPr>
      <w:rPr>
        <w:rFonts w:ascii="Bookman Old Style" w:eastAsia="Bookman Old Style" w:hAnsi="Bookman Old Style" w:cs="Bookman Old Style" w:hint="default"/>
        <w:w w:val="100"/>
        <w:sz w:val="24"/>
        <w:szCs w:val="24"/>
        <w:lang w:val="ro-RO" w:eastAsia="ro-RO" w:bidi="ro-RO"/>
      </w:rPr>
    </w:lvl>
    <w:lvl w:ilvl="1" w:tplc="00A06216">
      <w:numFmt w:val="bullet"/>
      <w:lvlText w:val="•"/>
      <w:lvlJc w:val="left"/>
      <w:pPr>
        <w:ind w:left="1222" w:hanging="350"/>
      </w:pPr>
      <w:rPr>
        <w:rFonts w:hint="default"/>
        <w:lang w:val="ro-RO" w:eastAsia="ro-RO" w:bidi="ro-RO"/>
      </w:rPr>
    </w:lvl>
    <w:lvl w:ilvl="2" w:tplc="52D89494">
      <w:numFmt w:val="bullet"/>
      <w:lvlText w:val="•"/>
      <w:lvlJc w:val="left"/>
      <w:pPr>
        <w:ind w:left="2224" w:hanging="350"/>
      </w:pPr>
      <w:rPr>
        <w:rFonts w:hint="default"/>
        <w:lang w:val="ro-RO" w:eastAsia="ro-RO" w:bidi="ro-RO"/>
      </w:rPr>
    </w:lvl>
    <w:lvl w:ilvl="3" w:tplc="957C231A">
      <w:numFmt w:val="bullet"/>
      <w:lvlText w:val="•"/>
      <w:lvlJc w:val="left"/>
      <w:pPr>
        <w:ind w:left="3226" w:hanging="350"/>
      </w:pPr>
      <w:rPr>
        <w:rFonts w:hint="default"/>
        <w:lang w:val="ro-RO" w:eastAsia="ro-RO" w:bidi="ro-RO"/>
      </w:rPr>
    </w:lvl>
    <w:lvl w:ilvl="4" w:tplc="F404D9E0">
      <w:numFmt w:val="bullet"/>
      <w:lvlText w:val="•"/>
      <w:lvlJc w:val="left"/>
      <w:pPr>
        <w:ind w:left="4228" w:hanging="350"/>
      </w:pPr>
      <w:rPr>
        <w:rFonts w:hint="default"/>
        <w:lang w:val="ro-RO" w:eastAsia="ro-RO" w:bidi="ro-RO"/>
      </w:rPr>
    </w:lvl>
    <w:lvl w:ilvl="5" w:tplc="07A82512">
      <w:numFmt w:val="bullet"/>
      <w:lvlText w:val="•"/>
      <w:lvlJc w:val="left"/>
      <w:pPr>
        <w:ind w:left="5230" w:hanging="350"/>
      </w:pPr>
      <w:rPr>
        <w:rFonts w:hint="default"/>
        <w:lang w:val="ro-RO" w:eastAsia="ro-RO" w:bidi="ro-RO"/>
      </w:rPr>
    </w:lvl>
    <w:lvl w:ilvl="6" w:tplc="7BF866C4">
      <w:numFmt w:val="bullet"/>
      <w:lvlText w:val="•"/>
      <w:lvlJc w:val="left"/>
      <w:pPr>
        <w:ind w:left="6232" w:hanging="350"/>
      </w:pPr>
      <w:rPr>
        <w:rFonts w:hint="default"/>
        <w:lang w:val="ro-RO" w:eastAsia="ro-RO" w:bidi="ro-RO"/>
      </w:rPr>
    </w:lvl>
    <w:lvl w:ilvl="7" w:tplc="DC6A4964">
      <w:numFmt w:val="bullet"/>
      <w:lvlText w:val="•"/>
      <w:lvlJc w:val="left"/>
      <w:pPr>
        <w:ind w:left="7234" w:hanging="350"/>
      </w:pPr>
      <w:rPr>
        <w:rFonts w:hint="default"/>
        <w:lang w:val="ro-RO" w:eastAsia="ro-RO" w:bidi="ro-RO"/>
      </w:rPr>
    </w:lvl>
    <w:lvl w:ilvl="8" w:tplc="FD9A9C48">
      <w:numFmt w:val="bullet"/>
      <w:lvlText w:val="•"/>
      <w:lvlJc w:val="left"/>
      <w:pPr>
        <w:ind w:left="8236" w:hanging="350"/>
      </w:pPr>
      <w:rPr>
        <w:rFonts w:hint="default"/>
        <w:lang w:val="ro-RO" w:eastAsia="ro-RO" w:bidi="ro-RO"/>
      </w:rPr>
    </w:lvl>
  </w:abstractNum>
  <w:abstractNum w:abstractNumId="34" w15:restartNumberingAfterBreak="0">
    <w:nsid w:val="5A2B7686"/>
    <w:multiLevelType w:val="hybridMultilevel"/>
    <w:tmpl w:val="7D244556"/>
    <w:lvl w:ilvl="0" w:tplc="493CE83A">
      <w:start w:val="4"/>
      <w:numFmt w:val="upperRoman"/>
      <w:lvlText w:val="%1."/>
      <w:lvlJc w:val="left"/>
      <w:pPr>
        <w:ind w:left="729" w:hanging="432"/>
        <w:jc w:val="right"/>
      </w:pPr>
      <w:rPr>
        <w:rFonts w:ascii="Bookman Old Style" w:eastAsia="Bookman Old Style" w:hAnsi="Bookman Old Style" w:cs="Bookman Old Style" w:hint="default"/>
        <w:color w:val="FF0000"/>
        <w:w w:val="100"/>
        <w:sz w:val="24"/>
        <w:szCs w:val="24"/>
        <w:lang w:val="ro-RO" w:eastAsia="ro-RO" w:bidi="ro-RO"/>
      </w:rPr>
    </w:lvl>
    <w:lvl w:ilvl="1" w:tplc="829C164C">
      <w:start w:val="1"/>
      <w:numFmt w:val="decimal"/>
      <w:lvlText w:val="%2."/>
      <w:lvlJc w:val="left"/>
      <w:pPr>
        <w:ind w:left="772" w:hanging="322"/>
      </w:pPr>
      <w:rPr>
        <w:rFonts w:hint="default"/>
        <w:w w:val="100"/>
        <w:lang w:val="ro-RO" w:eastAsia="ro-RO" w:bidi="ro-RO"/>
      </w:rPr>
    </w:lvl>
    <w:lvl w:ilvl="2" w:tplc="AE407462">
      <w:numFmt w:val="bullet"/>
      <w:lvlText w:val="•"/>
      <w:lvlJc w:val="left"/>
      <w:pPr>
        <w:ind w:left="780" w:hanging="322"/>
      </w:pPr>
      <w:rPr>
        <w:rFonts w:hint="default"/>
        <w:lang w:val="ro-RO" w:eastAsia="ro-RO" w:bidi="ro-RO"/>
      </w:rPr>
    </w:lvl>
    <w:lvl w:ilvl="3" w:tplc="65A841B4">
      <w:numFmt w:val="bullet"/>
      <w:lvlText w:val="•"/>
      <w:lvlJc w:val="left"/>
      <w:pPr>
        <w:ind w:left="1962" w:hanging="322"/>
      </w:pPr>
      <w:rPr>
        <w:rFonts w:hint="default"/>
        <w:lang w:val="ro-RO" w:eastAsia="ro-RO" w:bidi="ro-RO"/>
      </w:rPr>
    </w:lvl>
    <w:lvl w:ilvl="4" w:tplc="190AFD60">
      <w:numFmt w:val="bullet"/>
      <w:lvlText w:val="•"/>
      <w:lvlJc w:val="left"/>
      <w:pPr>
        <w:ind w:left="3145" w:hanging="322"/>
      </w:pPr>
      <w:rPr>
        <w:rFonts w:hint="default"/>
        <w:lang w:val="ro-RO" w:eastAsia="ro-RO" w:bidi="ro-RO"/>
      </w:rPr>
    </w:lvl>
    <w:lvl w:ilvl="5" w:tplc="E56E6750">
      <w:numFmt w:val="bullet"/>
      <w:lvlText w:val="•"/>
      <w:lvlJc w:val="left"/>
      <w:pPr>
        <w:ind w:left="4327" w:hanging="322"/>
      </w:pPr>
      <w:rPr>
        <w:rFonts w:hint="default"/>
        <w:lang w:val="ro-RO" w:eastAsia="ro-RO" w:bidi="ro-RO"/>
      </w:rPr>
    </w:lvl>
    <w:lvl w:ilvl="6" w:tplc="CB9C9E0A">
      <w:numFmt w:val="bullet"/>
      <w:lvlText w:val="•"/>
      <w:lvlJc w:val="left"/>
      <w:pPr>
        <w:ind w:left="5510" w:hanging="322"/>
      </w:pPr>
      <w:rPr>
        <w:rFonts w:hint="default"/>
        <w:lang w:val="ro-RO" w:eastAsia="ro-RO" w:bidi="ro-RO"/>
      </w:rPr>
    </w:lvl>
    <w:lvl w:ilvl="7" w:tplc="85046694">
      <w:numFmt w:val="bullet"/>
      <w:lvlText w:val="•"/>
      <w:lvlJc w:val="left"/>
      <w:pPr>
        <w:ind w:left="6692" w:hanging="322"/>
      </w:pPr>
      <w:rPr>
        <w:rFonts w:hint="default"/>
        <w:lang w:val="ro-RO" w:eastAsia="ro-RO" w:bidi="ro-RO"/>
      </w:rPr>
    </w:lvl>
    <w:lvl w:ilvl="8" w:tplc="AD4CC3A2">
      <w:numFmt w:val="bullet"/>
      <w:lvlText w:val="•"/>
      <w:lvlJc w:val="left"/>
      <w:pPr>
        <w:ind w:left="7875" w:hanging="322"/>
      </w:pPr>
      <w:rPr>
        <w:rFonts w:hint="default"/>
        <w:lang w:val="ro-RO" w:eastAsia="ro-RO" w:bidi="ro-RO"/>
      </w:rPr>
    </w:lvl>
  </w:abstractNum>
  <w:abstractNum w:abstractNumId="35" w15:restartNumberingAfterBreak="0">
    <w:nsid w:val="5C3F144B"/>
    <w:multiLevelType w:val="hybridMultilevel"/>
    <w:tmpl w:val="4B44E488"/>
    <w:lvl w:ilvl="0" w:tplc="F758AD20">
      <w:numFmt w:val="bullet"/>
      <w:lvlText w:val="-"/>
      <w:lvlJc w:val="left"/>
      <w:pPr>
        <w:ind w:left="216" w:hanging="178"/>
      </w:pPr>
      <w:rPr>
        <w:rFonts w:ascii="Bookman Old Style" w:eastAsia="Bookman Old Style" w:hAnsi="Bookman Old Style" w:cs="Bookman Old Style" w:hint="default"/>
        <w:w w:val="100"/>
        <w:sz w:val="24"/>
        <w:szCs w:val="24"/>
        <w:lang w:val="ro-RO" w:eastAsia="ro-RO" w:bidi="ro-RO"/>
      </w:rPr>
    </w:lvl>
    <w:lvl w:ilvl="1" w:tplc="44024FE4">
      <w:numFmt w:val="bullet"/>
      <w:lvlText w:val="•"/>
      <w:lvlJc w:val="left"/>
      <w:pPr>
        <w:ind w:left="1222" w:hanging="178"/>
      </w:pPr>
      <w:rPr>
        <w:rFonts w:hint="default"/>
        <w:lang w:val="ro-RO" w:eastAsia="ro-RO" w:bidi="ro-RO"/>
      </w:rPr>
    </w:lvl>
    <w:lvl w:ilvl="2" w:tplc="636A5902">
      <w:numFmt w:val="bullet"/>
      <w:lvlText w:val="•"/>
      <w:lvlJc w:val="left"/>
      <w:pPr>
        <w:ind w:left="2224" w:hanging="178"/>
      </w:pPr>
      <w:rPr>
        <w:rFonts w:hint="default"/>
        <w:lang w:val="ro-RO" w:eastAsia="ro-RO" w:bidi="ro-RO"/>
      </w:rPr>
    </w:lvl>
    <w:lvl w:ilvl="3" w:tplc="1F96FEEA">
      <w:numFmt w:val="bullet"/>
      <w:lvlText w:val="•"/>
      <w:lvlJc w:val="left"/>
      <w:pPr>
        <w:ind w:left="3226" w:hanging="178"/>
      </w:pPr>
      <w:rPr>
        <w:rFonts w:hint="default"/>
        <w:lang w:val="ro-RO" w:eastAsia="ro-RO" w:bidi="ro-RO"/>
      </w:rPr>
    </w:lvl>
    <w:lvl w:ilvl="4" w:tplc="E0D02C1E">
      <w:numFmt w:val="bullet"/>
      <w:lvlText w:val="•"/>
      <w:lvlJc w:val="left"/>
      <w:pPr>
        <w:ind w:left="4228" w:hanging="178"/>
      </w:pPr>
      <w:rPr>
        <w:rFonts w:hint="default"/>
        <w:lang w:val="ro-RO" w:eastAsia="ro-RO" w:bidi="ro-RO"/>
      </w:rPr>
    </w:lvl>
    <w:lvl w:ilvl="5" w:tplc="E3362A16">
      <w:numFmt w:val="bullet"/>
      <w:lvlText w:val="•"/>
      <w:lvlJc w:val="left"/>
      <w:pPr>
        <w:ind w:left="5230" w:hanging="178"/>
      </w:pPr>
      <w:rPr>
        <w:rFonts w:hint="default"/>
        <w:lang w:val="ro-RO" w:eastAsia="ro-RO" w:bidi="ro-RO"/>
      </w:rPr>
    </w:lvl>
    <w:lvl w:ilvl="6" w:tplc="194CC456">
      <w:numFmt w:val="bullet"/>
      <w:lvlText w:val="•"/>
      <w:lvlJc w:val="left"/>
      <w:pPr>
        <w:ind w:left="6232" w:hanging="178"/>
      </w:pPr>
      <w:rPr>
        <w:rFonts w:hint="default"/>
        <w:lang w:val="ro-RO" w:eastAsia="ro-RO" w:bidi="ro-RO"/>
      </w:rPr>
    </w:lvl>
    <w:lvl w:ilvl="7" w:tplc="94085A78">
      <w:numFmt w:val="bullet"/>
      <w:lvlText w:val="•"/>
      <w:lvlJc w:val="left"/>
      <w:pPr>
        <w:ind w:left="7234" w:hanging="178"/>
      </w:pPr>
      <w:rPr>
        <w:rFonts w:hint="default"/>
        <w:lang w:val="ro-RO" w:eastAsia="ro-RO" w:bidi="ro-RO"/>
      </w:rPr>
    </w:lvl>
    <w:lvl w:ilvl="8" w:tplc="330E2D52">
      <w:numFmt w:val="bullet"/>
      <w:lvlText w:val="•"/>
      <w:lvlJc w:val="left"/>
      <w:pPr>
        <w:ind w:left="8236" w:hanging="178"/>
      </w:pPr>
      <w:rPr>
        <w:rFonts w:hint="default"/>
        <w:lang w:val="ro-RO" w:eastAsia="ro-RO" w:bidi="ro-RO"/>
      </w:rPr>
    </w:lvl>
  </w:abstractNum>
  <w:abstractNum w:abstractNumId="36" w15:restartNumberingAfterBreak="0">
    <w:nsid w:val="5C5151D2"/>
    <w:multiLevelType w:val="hybridMultilevel"/>
    <w:tmpl w:val="67AE1010"/>
    <w:lvl w:ilvl="0" w:tplc="81227224">
      <w:start w:val="1"/>
      <w:numFmt w:val="lowerLetter"/>
      <w:lvlText w:val="%1)"/>
      <w:lvlJc w:val="left"/>
      <w:pPr>
        <w:ind w:left="216" w:hanging="298"/>
        <w:jc w:val="right"/>
      </w:pPr>
      <w:rPr>
        <w:rFonts w:ascii="Bookman Old Style" w:eastAsia="Bookman Old Style" w:hAnsi="Bookman Old Style" w:cs="Bookman Old Style" w:hint="default"/>
        <w:spacing w:val="-1"/>
        <w:w w:val="100"/>
        <w:sz w:val="24"/>
        <w:szCs w:val="24"/>
        <w:lang w:val="ro-RO" w:eastAsia="ro-RO" w:bidi="ro-RO"/>
      </w:rPr>
    </w:lvl>
    <w:lvl w:ilvl="1" w:tplc="62B8C8D0">
      <w:numFmt w:val="bullet"/>
      <w:lvlText w:val="•"/>
      <w:lvlJc w:val="left"/>
      <w:pPr>
        <w:ind w:left="1222" w:hanging="298"/>
      </w:pPr>
      <w:rPr>
        <w:rFonts w:hint="default"/>
        <w:lang w:val="ro-RO" w:eastAsia="ro-RO" w:bidi="ro-RO"/>
      </w:rPr>
    </w:lvl>
    <w:lvl w:ilvl="2" w:tplc="8E549C32">
      <w:numFmt w:val="bullet"/>
      <w:lvlText w:val="•"/>
      <w:lvlJc w:val="left"/>
      <w:pPr>
        <w:ind w:left="2224" w:hanging="298"/>
      </w:pPr>
      <w:rPr>
        <w:rFonts w:hint="default"/>
        <w:lang w:val="ro-RO" w:eastAsia="ro-RO" w:bidi="ro-RO"/>
      </w:rPr>
    </w:lvl>
    <w:lvl w:ilvl="3" w:tplc="95486AE2">
      <w:numFmt w:val="bullet"/>
      <w:lvlText w:val="•"/>
      <w:lvlJc w:val="left"/>
      <w:pPr>
        <w:ind w:left="3226" w:hanging="298"/>
      </w:pPr>
      <w:rPr>
        <w:rFonts w:hint="default"/>
        <w:lang w:val="ro-RO" w:eastAsia="ro-RO" w:bidi="ro-RO"/>
      </w:rPr>
    </w:lvl>
    <w:lvl w:ilvl="4" w:tplc="C4687FE2">
      <w:numFmt w:val="bullet"/>
      <w:lvlText w:val="•"/>
      <w:lvlJc w:val="left"/>
      <w:pPr>
        <w:ind w:left="4228" w:hanging="298"/>
      </w:pPr>
      <w:rPr>
        <w:rFonts w:hint="default"/>
        <w:lang w:val="ro-RO" w:eastAsia="ro-RO" w:bidi="ro-RO"/>
      </w:rPr>
    </w:lvl>
    <w:lvl w:ilvl="5" w:tplc="93084062">
      <w:numFmt w:val="bullet"/>
      <w:lvlText w:val="•"/>
      <w:lvlJc w:val="left"/>
      <w:pPr>
        <w:ind w:left="5230" w:hanging="298"/>
      </w:pPr>
      <w:rPr>
        <w:rFonts w:hint="default"/>
        <w:lang w:val="ro-RO" w:eastAsia="ro-RO" w:bidi="ro-RO"/>
      </w:rPr>
    </w:lvl>
    <w:lvl w:ilvl="6" w:tplc="4AFCFCD2">
      <w:numFmt w:val="bullet"/>
      <w:lvlText w:val="•"/>
      <w:lvlJc w:val="left"/>
      <w:pPr>
        <w:ind w:left="6232" w:hanging="298"/>
      </w:pPr>
      <w:rPr>
        <w:rFonts w:hint="default"/>
        <w:lang w:val="ro-RO" w:eastAsia="ro-RO" w:bidi="ro-RO"/>
      </w:rPr>
    </w:lvl>
    <w:lvl w:ilvl="7" w:tplc="CD720600">
      <w:numFmt w:val="bullet"/>
      <w:lvlText w:val="•"/>
      <w:lvlJc w:val="left"/>
      <w:pPr>
        <w:ind w:left="7234" w:hanging="298"/>
      </w:pPr>
      <w:rPr>
        <w:rFonts w:hint="default"/>
        <w:lang w:val="ro-RO" w:eastAsia="ro-RO" w:bidi="ro-RO"/>
      </w:rPr>
    </w:lvl>
    <w:lvl w:ilvl="8" w:tplc="AF4A49C0">
      <w:numFmt w:val="bullet"/>
      <w:lvlText w:val="•"/>
      <w:lvlJc w:val="left"/>
      <w:pPr>
        <w:ind w:left="8236" w:hanging="298"/>
      </w:pPr>
      <w:rPr>
        <w:rFonts w:hint="default"/>
        <w:lang w:val="ro-RO" w:eastAsia="ro-RO" w:bidi="ro-RO"/>
      </w:rPr>
    </w:lvl>
  </w:abstractNum>
  <w:abstractNum w:abstractNumId="37" w15:restartNumberingAfterBreak="0">
    <w:nsid w:val="5CCD66BA"/>
    <w:multiLevelType w:val="hybridMultilevel"/>
    <w:tmpl w:val="88686AFA"/>
    <w:lvl w:ilvl="0" w:tplc="69C07C90">
      <w:start w:val="1"/>
      <w:numFmt w:val="decimal"/>
      <w:lvlText w:val="%1."/>
      <w:lvlJc w:val="left"/>
      <w:pPr>
        <w:ind w:left="216" w:hanging="486"/>
      </w:pPr>
      <w:rPr>
        <w:rFonts w:ascii="Bookman Old Style" w:eastAsia="Bookman Old Style" w:hAnsi="Bookman Old Style" w:cs="Bookman Old Style" w:hint="default"/>
        <w:spacing w:val="-3"/>
        <w:w w:val="100"/>
        <w:sz w:val="24"/>
        <w:szCs w:val="24"/>
        <w:lang w:val="ro-RO" w:eastAsia="ro-RO" w:bidi="ro-RO"/>
      </w:rPr>
    </w:lvl>
    <w:lvl w:ilvl="1" w:tplc="00FE722E">
      <w:numFmt w:val="bullet"/>
      <w:lvlText w:val="•"/>
      <w:lvlJc w:val="left"/>
      <w:pPr>
        <w:ind w:left="1222" w:hanging="486"/>
      </w:pPr>
      <w:rPr>
        <w:rFonts w:hint="default"/>
        <w:lang w:val="ro-RO" w:eastAsia="ro-RO" w:bidi="ro-RO"/>
      </w:rPr>
    </w:lvl>
    <w:lvl w:ilvl="2" w:tplc="A78E8C74">
      <w:numFmt w:val="bullet"/>
      <w:lvlText w:val="•"/>
      <w:lvlJc w:val="left"/>
      <w:pPr>
        <w:ind w:left="2224" w:hanging="486"/>
      </w:pPr>
      <w:rPr>
        <w:rFonts w:hint="default"/>
        <w:lang w:val="ro-RO" w:eastAsia="ro-RO" w:bidi="ro-RO"/>
      </w:rPr>
    </w:lvl>
    <w:lvl w:ilvl="3" w:tplc="CD64169E">
      <w:numFmt w:val="bullet"/>
      <w:lvlText w:val="•"/>
      <w:lvlJc w:val="left"/>
      <w:pPr>
        <w:ind w:left="3226" w:hanging="486"/>
      </w:pPr>
      <w:rPr>
        <w:rFonts w:hint="default"/>
        <w:lang w:val="ro-RO" w:eastAsia="ro-RO" w:bidi="ro-RO"/>
      </w:rPr>
    </w:lvl>
    <w:lvl w:ilvl="4" w:tplc="F4388DEA">
      <w:numFmt w:val="bullet"/>
      <w:lvlText w:val="•"/>
      <w:lvlJc w:val="left"/>
      <w:pPr>
        <w:ind w:left="4228" w:hanging="486"/>
      </w:pPr>
      <w:rPr>
        <w:rFonts w:hint="default"/>
        <w:lang w:val="ro-RO" w:eastAsia="ro-RO" w:bidi="ro-RO"/>
      </w:rPr>
    </w:lvl>
    <w:lvl w:ilvl="5" w:tplc="F084A1E6">
      <w:numFmt w:val="bullet"/>
      <w:lvlText w:val="•"/>
      <w:lvlJc w:val="left"/>
      <w:pPr>
        <w:ind w:left="5230" w:hanging="486"/>
      </w:pPr>
      <w:rPr>
        <w:rFonts w:hint="default"/>
        <w:lang w:val="ro-RO" w:eastAsia="ro-RO" w:bidi="ro-RO"/>
      </w:rPr>
    </w:lvl>
    <w:lvl w:ilvl="6" w:tplc="81D2D5AE">
      <w:numFmt w:val="bullet"/>
      <w:lvlText w:val="•"/>
      <w:lvlJc w:val="left"/>
      <w:pPr>
        <w:ind w:left="6232" w:hanging="486"/>
      </w:pPr>
      <w:rPr>
        <w:rFonts w:hint="default"/>
        <w:lang w:val="ro-RO" w:eastAsia="ro-RO" w:bidi="ro-RO"/>
      </w:rPr>
    </w:lvl>
    <w:lvl w:ilvl="7" w:tplc="1E4CB0BE">
      <w:numFmt w:val="bullet"/>
      <w:lvlText w:val="•"/>
      <w:lvlJc w:val="left"/>
      <w:pPr>
        <w:ind w:left="7234" w:hanging="486"/>
      </w:pPr>
      <w:rPr>
        <w:rFonts w:hint="default"/>
        <w:lang w:val="ro-RO" w:eastAsia="ro-RO" w:bidi="ro-RO"/>
      </w:rPr>
    </w:lvl>
    <w:lvl w:ilvl="8" w:tplc="1C74D358">
      <w:numFmt w:val="bullet"/>
      <w:lvlText w:val="•"/>
      <w:lvlJc w:val="left"/>
      <w:pPr>
        <w:ind w:left="8236" w:hanging="486"/>
      </w:pPr>
      <w:rPr>
        <w:rFonts w:hint="default"/>
        <w:lang w:val="ro-RO" w:eastAsia="ro-RO" w:bidi="ro-RO"/>
      </w:rPr>
    </w:lvl>
  </w:abstractNum>
  <w:abstractNum w:abstractNumId="38" w15:restartNumberingAfterBreak="0">
    <w:nsid w:val="5D02613A"/>
    <w:multiLevelType w:val="hybridMultilevel"/>
    <w:tmpl w:val="885E2262"/>
    <w:lvl w:ilvl="0" w:tplc="764233E2">
      <w:start w:val="1"/>
      <w:numFmt w:val="lowerLetter"/>
      <w:lvlText w:val="%1)"/>
      <w:lvlJc w:val="left"/>
      <w:pPr>
        <w:ind w:left="925" w:hanging="359"/>
      </w:pPr>
      <w:rPr>
        <w:rFonts w:ascii="Bookman Old Style" w:eastAsia="Bookman Old Style" w:hAnsi="Bookman Old Style" w:cs="Bookman Old Style" w:hint="default"/>
        <w:spacing w:val="-21"/>
        <w:w w:val="100"/>
        <w:sz w:val="24"/>
        <w:szCs w:val="24"/>
        <w:lang w:val="ro-RO" w:eastAsia="ro-RO" w:bidi="ro-RO"/>
      </w:rPr>
    </w:lvl>
    <w:lvl w:ilvl="1" w:tplc="E93A1B20">
      <w:numFmt w:val="bullet"/>
      <w:lvlText w:val="•"/>
      <w:lvlJc w:val="left"/>
      <w:pPr>
        <w:ind w:left="1852" w:hanging="359"/>
      </w:pPr>
      <w:rPr>
        <w:rFonts w:hint="default"/>
        <w:lang w:val="ro-RO" w:eastAsia="ro-RO" w:bidi="ro-RO"/>
      </w:rPr>
    </w:lvl>
    <w:lvl w:ilvl="2" w:tplc="1DF6DEB2">
      <w:numFmt w:val="bullet"/>
      <w:lvlText w:val="•"/>
      <w:lvlJc w:val="left"/>
      <w:pPr>
        <w:ind w:left="2784" w:hanging="359"/>
      </w:pPr>
      <w:rPr>
        <w:rFonts w:hint="default"/>
        <w:lang w:val="ro-RO" w:eastAsia="ro-RO" w:bidi="ro-RO"/>
      </w:rPr>
    </w:lvl>
    <w:lvl w:ilvl="3" w:tplc="09E6319C">
      <w:numFmt w:val="bullet"/>
      <w:lvlText w:val="•"/>
      <w:lvlJc w:val="left"/>
      <w:pPr>
        <w:ind w:left="3716" w:hanging="359"/>
      </w:pPr>
      <w:rPr>
        <w:rFonts w:hint="default"/>
        <w:lang w:val="ro-RO" w:eastAsia="ro-RO" w:bidi="ro-RO"/>
      </w:rPr>
    </w:lvl>
    <w:lvl w:ilvl="4" w:tplc="9B081BB2">
      <w:numFmt w:val="bullet"/>
      <w:lvlText w:val="•"/>
      <w:lvlJc w:val="left"/>
      <w:pPr>
        <w:ind w:left="4648" w:hanging="359"/>
      </w:pPr>
      <w:rPr>
        <w:rFonts w:hint="default"/>
        <w:lang w:val="ro-RO" w:eastAsia="ro-RO" w:bidi="ro-RO"/>
      </w:rPr>
    </w:lvl>
    <w:lvl w:ilvl="5" w:tplc="00D0A582">
      <w:numFmt w:val="bullet"/>
      <w:lvlText w:val="•"/>
      <w:lvlJc w:val="left"/>
      <w:pPr>
        <w:ind w:left="5580" w:hanging="359"/>
      </w:pPr>
      <w:rPr>
        <w:rFonts w:hint="default"/>
        <w:lang w:val="ro-RO" w:eastAsia="ro-RO" w:bidi="ro-RO"/>
      </w:rPr>
    </w:lvl>
    <w:lvl w:ilvl="6" w:tplc="E2D8045A">
      <w:numFmt w:val="bullet"/>
      <w:lvlText w:val="•"/>
      <w:lvlJc w:val="left"/>
      <w:pPr>
        <w:ind w:left="6512" w:hanging="359"/>
      </w:pPr>
      <w:rPr>
        <w:rFonts w:hint="default"/>
        <w:lang w:val="ro-RO" w:eastAsia="ro-RO" w:bidi="ro-RO"/>
      </w:rPr>
    </w:lvl>
    <w:lvl w:ilvl="7" w:tplc="5472EEC8">
      <w:numFmt w:val="bullet"/>
      <w:lvlText w:val="•"/>
      <w:lvlJc w:val="left"/>
      <w:pPr>
        <w:ind w:left="7444" w:hanging="359"/>
      </w:pPr>
      <w:rPr>
        <w:rFonts w:hint="default"/>
        <w:lang w:val="ro-RO" w:eastAsia="ro-RO" w:bidi="ro-RO"/>
      </w:rPr>
    </w:lvl>
    <w:lvl w:ilvl="8" w:tplc="24C87D68">
      <w:numFmt w:val="bullet"/>
      <w:lvlText w:val="•"/>
      <w:lvlJc w:val="left"/>
      <w:pPr>
        <w:ind w:left="8376" w:hanging="359"/>
      </w:pPr>
      <w:rPr>
        <w:rFonts w:hint="default"/>
        <w:lang w:val="ro-RO" w:eastAsia="ro-RO" w:bidi="ro-RO"/>
      </w:rPr>
    </w:lvl>
  </w:abstractNum>
  <w:abstractNum w:abstractNumId="39" w15:restartNumberingAfterBreak="0">
    <w:nsid w:val="637F50B5"/>
    <w:multiLevelType w:val="multilevel"/>
    <w:tmpl w:val="7566238A"/>
    <w:lvl w:ilvl="0">
      <w:start w:val="1"/>
      <w:numFmt w:val="decimal"/>
      <w:lvlText w:val="%1."/>
      <w:lvlJc w:val="left"/>
      <w:pPr>
        <w:ind w:left="216" w:hanging="242"/>
        <w:jc w:val="right"/>
      </w:pPr>
      <w:rPr>
        <w:rFonts w:hint="default"/>
        <w:spacing w:val="-1"/>
        <w:w w:val="100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706" w:hanging="491"/>
        <w:jc w:val="right"/>
      </w:pPr>
      <w:rPr>
        <w:rFonts w:ascii="Bookman Old Style" w:eastAsia="Bookman Old Style" w:hAnsi="Bookman Old Style" w:cs="Bookman Old Style" w:hint="default"/>
        <w:i/>
        <w:spacing w:val="-1"/>
        <w:w w:val="100"/>
        <w:sz w:val="22"/>
        <w:szCs w:val="22"/>
        <w:lang w:val="ro-RO" w:eastAsia="ro-RO" w:bidi="ro-RO"/>
      </w:rPr>
    </w:lvl>
    <w:lvl w:ilvl="2">
      <w:numFmt w:val="bullet"/>
      <w:lvlText w:val="•"/>
      <w:lvlJc w:val="left"/>
      <w:pPr>
        <w:ind w:left="1748" w:hanging="491"/>
      </w:pPr>
      <w:rPr>
        <w:rFonts w:hint="default"/>
        <w:lang w:val="ro-RO" w:eastAsia="ro-RO" w:bidi="ro-RO"/>
      </w:rPr>
    </w:lvl>
    <w:lvl w:ilvl="3">
      <w:numFmt w:val="bullet"/>
      <w:lvlText w:val="•"/>
      <w:lvlJc w:val="left"/>
      <w:pPr>
        <w:ind w:left="2797" w:hanging="491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3846" w:hanging="491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4895" w:hanging="491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5944" w:hanging="491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6993" w:hanging="491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042" w:hanging="491"/>
      </w:pPr>
      <w:rPr>
        <w:rFonts w:hint="default"/>
        <w:lang w:val="ro-RO" w:eastAsia="ro-RO" w:bidi="ro-RO"/>
      </w:rPr>
    </w:lvl>
  </w:abstractNum>
  <w:abstractNum w:abstractNumId="40" w15:restartNumberingAfterBreak="0">
    <w:nsid w:val="662D22EA"/>
    <w:multiLevelType w:val="hybridMultilevel"/>
    <w:tmpl w:val="536E122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72A09A1"/>
    <w:multiLevelType w:val="hybridMultilevel"/>
    <w:tmpl w:val="504CE7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9D37FD4"/>
    <w:multiLevelType w:val="hybridMultilevel"/>
    <w:tmpl w:val="736669CC"/>
    <w:lvl w:ilvl="0" w:tplc="0D18A6E2">
      <w:start w:val="1"/>
      <w:numFmt w:val="lowerLetter"/>
      <w:lvlText w:val="%1)"/>
      <w:lvlJc w:val="left"/>
      <w:pPr>
        <w:ind w:left="216" w:hanging="298"/>
      </w:pPr>
      <w:rPr>
        <w:rFonts w:ascii="Bookman Old Style" w:eastAsia="Bookman Old Style" w:hAnsi="Bookman Old Style" w:cs="Bookman Old Style" w:hint="default"/>
        <w:spacing w:val="-1"/>
        <w:w w:val="100"/>
        <w:sz w:val="24"/>
        <w:szCs w:val="24"/>
        <w:lang w:val="ro-RO" w:eastAsia="ro-RO" w:bidi="ro-RO"/>
      </w:rPr>
    </w:lvl>
    <w:lvl w:ilvl="1" w:tplc="C242EBE2">
      <w:numFmt w:val="bullet"/>
      <w:lvlText w:val="•"/>
      <w:lvlJc w:val="left"/>
      <w:pPr>
        <w:ind w:left="1222" w:hanging="298"/>
      </w:pPr>
      <w:rPr>
        <w:rFonts w:hint="default"/>
        <w:lang w:val="ro-RO" w:eastAsia="ro-RO" w:bidi="ro-RO"/>
      </w:rPr>
    </w:lvl>
    <w:lvl w:ilvl="2" w:tplc="DE9CC1E4">
      <w:numFmt w:val="bullet"/>
      <w:lvlText w:val="•"/>
      <w:lvlJc w:val="left"/>
      <w:pPr>
        <w:ind w:left="2224" w:hanging="298"/>
      </w:pPr>
      <w:rPr>
        <w:rFonts w:hint="default"/>
        <w:lang w:val="ro-RO" w:eastAsia="ro-RO" w:bidi="ro-RO"/>
      </w:rPr>
    </w:lvl>
    <w:lvl w:ilvl="3" w:tplc="DE9A72C8">
      <w:numFmt w:val="bullet"/>
      <w:lvlText w:val="•"/>
      <w:lvlJc w:val="left"/>
      <w:pPr>
        <w:ind w:left="3226" w:hanging="298"/>
      </w:pPr>
      <w:rPr>
        <w:rFonts w:hint="default"/>
        <w:lang w:val="ro-RO" w:eastAsia="ro-RO" w:bidi="ro-RO"/>
      </w:rPr>
    </w:lvl>
    <w:lvl w:ilvl="4" w:tplc="F54282CA">
      <w:numFmt w:val="bullet"/>
      <w:lvlText w:val="•"/>
      <w:lvlJc w:val="left"/>
      <w:pPr>
        <w:ind w:left="4228" w:hanging="298"/>
      </w:pPr>
      <w:rPr>
        <w:rFonts w:hint="default"/>
        <w:lang w:val="ro-RO" w:eastAsia="ro-RO" w:bidi="ro-RO"/>
      </w:rPr>
    </w:lvl>
    <w:lvl w:ilvl="5" w:tplc="01D6C60E">
      <w:numFmt w:val="bullet"/>
      <w:lvlText w:val="•"/>
      <w:lvlJc w:val="left"/>
      <w:pPr>
        <w:ind w:left="5230" w:hanging="298"/>
      </w:pPr>
      <w:rPr>
        <w:rFonts w:hint="default"/>
        <w:lang w:val="ro-RO" w:eastAsia="ro-RO" w:bidi="ro-RO"/>
      </w:rPr>
    </w:lvl>
    <w:lvl w:ilvl="6" w:tplc="C0A28F68">
      <w:numFmt w:val="bullet"/>
      <w:lvlText w:val="•"/>
      <w:lvlJc w:val="left"/>
      <w:pPr>
        <w:ind w:left="6232" w:hanging="298"/>
      </w:pPr>
      <w:rPr>
        <w:rFonts w:hint="default"/>
        <w:lang w:val="ro-RO" w:eastAsia="ro-RO" w:bidi="ro-RO"/>
      </w:rPr>
    </w:lvl>
    <w:lvl w:ilvl="7" w:tplc="F32A3DE6">
      <w:numFmt w:val="bullet"/>
      <w:lvlText w:val="•"/>
      <w:lvlJc w:val="left"/>
      <w:pPr>
        <w:ind w:left="7234" w:hanging="298"/>
      </w:pPr>
      <w:rPr>
        <w:rFonts w:hint="default"/>
        <w:lang w:val="ro-RO" w:eastAsia="ro-RO" w:bidi="ro-RO"/>
      </w:rPr>
    </w:lvl>
    <w:lvl w:ilvl="8" w:tplc="FBB605BE">
      <w:numFmt w:val="bullet"/>
      <w:lvlText w:val="•"/>
      <w:lvlJc w:val="left"/>
      <w:pPr>
        <w:ind w:left="8236" w:hanging="298"/>
      </w:pPr>
      <w:rPr>
        <w:rFonts w:hint="default"/>
        <w:lang w:val="ro-RO" w:eastAsia="ro-RO" w:bidi="ro-RO"/>
      </w:rPr>
    </w:lvl>
  </w:abstractNum>
  <w:abstractNum w:abstractNumId="43" w15:restartNumberingAfterBreak="0">
    <w:nsid w:val="6C107574"/>
    <w:multiLevelType w:val="hybridMultilevel"/>
    <w:tmpl w:val="5DDE76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CBF3AC9"/>
    <w:multiLevelType w:val="hybridMultilevel"/>
    <w:tmpl w:val="D8248122"/>
    <w:lvl w:ilvl="0" w:tplc="8E165A30">
      <w:start w:val="1"/>
      <w:numFmt w:val="decimal"/>
      <w:lvlText w:val="%1."/>
      <w:lvlJc w:val="left"/>
      <w:pPr>
        <w:ind w:left="216" w:hanging="331"/>
        <w:jc w:val="right"/>
      </w:pPr>
      <w:rPr>
        <w:rFonts w:ascii="Bookman Old Style" w:eastAsia="Bookman Old Style" w:hAnsi="Bookman Old Style" w:cs="Bookman Old Style" w:hint="default"/>
        <w:w w:val="100"/>
        <w:sz w:val="24"/>
        <w:szCs w:val="24"/>
        <w:lang w:val="ro-RO" w:eastAsia="ro-RO" w:bidi="ro-RO"/>
      </w:rPr>
    </w:lvl>
    <w:lvl w:ilvl="1" w:tplc="3AECD14A">
      <w:numFmt w:val="bullet"/>
      <w:lvlText w:val="•"/>
      <w:lvlJc w:val="left"/>
      <w:pPr>
        <w:ind w:left="1222" w:hanging="331"/>
      </w:pPr>
      <w:rPr>
        <w:rFonts w:hint="default"/>
        <w:lang w:val="ro-RO" w:eastAsia="ro-RO" w:bidi="ro-RO"/>
      </w:rPr>
    </w:lvl>
    <w:lvl w:ilvl="2" w:tplc="969A0E80">
      <w:numFmt w:val="bullet"/>
      <w:lvlText w:val="•"/>
      <w:lvlJc w:val="left"/>
      <w:pPr>
        <w:ind w:left="2224" w:hanging="331"/>
      </w:pPr>
      <w:rPr>
        <w:rFonts w:hint="default"/>
        <w:lang w:val="ro-RO" w:eastAsia="ro-RO" w:bidi="ro-RO"/>
      </w:rPr>
    </w:lvl>
    <w:lvl w:ilvl="3" w:tplc="BC1293B6">
      <w:numFmt w:val="bullet"/>
      <w:lvlText w:val="•"/>
      <w:lvlJc w:val="left"/>
      <w:pPr>
        <w:ind w:left="3226" w:hanging="331"/>
      </w:pPr>
      <w:rPr>
        <w:rFonts w:hint="default"/>
        <w:lang w:val="ro-RO" w:eastAsia="ro-RO" w:bidi="ro-RO"/>
      </w:rPr>
    </w:lvl>
    <w:lvl w:ilvl="4" w:tplc="26FE2D66">
      <w:numFmt w:val="bullet"/>
      <w:lvlText w:val="•"/>
      <w:lvlJc w:val="left"/>
      <w:pPr>
        <w:ind w:left="4228" w:hanging="331"/>
      </w:pPr>
      <w:rPr>
        <w:rFonts w:hint="default"/>
        <w:lang w:val="ro-RO" w:eastAsia="ro-RO" w:bidi="ro-RO"/>
      </w:rPr>
    </w:lvl>
    <w:lvl w:ilvl="5" w:tplc="27FA2AB6">
      <w:numFmt w:val="bullet"/>
      <w:lvlText w:val="•"/>
      <w:lvlJc w:val="left"/>
      <w:pPr>
        <w:ind w:left="5230" w:hanging="331"/>
      </w:pPr>
      <w:rPr>
        <w:rFonts w:hint="default"/>
        <w:lang w:val="ro-RO" w:eastAsia="ro-RO" w:bidi="ro-RO"/>
      </w:rPr>
    </w:lvl>
    <w:lvl w:ilvl="6" w:tplc="0B6A5B08">
      <w:numFmt w:val="bullet"/>
      <w:lvlText w:val="•"/>
      <w:lvlJc w:val="left"/>
      <w:pPr>
        <w:ind w:left="6232" w:hanging="331"/>
      </w:pPr>
      <w:rPr>
        <w:rFonts w:hint="default"/>
        <w:lang w:val="ro-RO" w:eastAsia="ro-RO" w:bidi="ro-RO"/>
      </w:rPr>
    </w:lvl>
    <w:lvl w:ilvl="7" w:tplc="C78277D2">
      <w:numFmt w:val="bullet"/>
      <w:lvlText w:val="•"/>
      <w:lvlJc w:val="left"/>
      <w:pPr>
        <w:ind w:left="7234" w:hanging="331"/>
      </w:pPr>
      <w:rPr>
        <w:rFonts w:hint="default"/>
        <w:lang w:val="ro-RO" w:eastAsia="ro-RO" w:bidi="ro-RO"/>
      </w:rPr>
    </w:lvl>
    <w:lvl w:ilvl="8" w:tplc="51741F3E">
      <w:numFmt w:val="bullet"/>
      <w:lvlText w:val="•"/>
      <w:lvlJc w:val="left"/>
      <w:pPr>
        <w:ind w:left="8236" w:hanging="331"/>
      </w:pPr>
      <w:rPr>
        <w:rFonts w:hint="default"/>
        <w:lang w:val="ro-RO" w:eastAsia="ro-RO" w:bidi="ro-RO"/>
      </w:rPr>
    </w:lvl>
  </w:abstractNum>
  <w:abstractNum w:abstractNumId="45" w15:restartNumberingAfterBreak="0">
    <w:nsid w:val="6E2A0320"/>
    <w:multiLevelType w:val="hybridMultilevel"/>
    <w:tmpl w:val="15829068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606BC5"/>
    <w:multiLevelType w:val="hybridMultilevel"/>
    <w:tmpl w:val="7736EE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2A27C63"/>
    <w:multiLevelType w:val="hybridMultilevel"/>
    <w:tmpl w:val="5FC21054"/>
    <w:lvl w:ilvl="0" w:tplc="B9E2A4EC">
      <w:start w:val="1"/>
      <w:numFmt w:val="lowerLetter"/>
      <w:lvlText w:val="%1)"/>
      <w:lvlJc w:val="left"/>
      <w:pPr>
        <w:ind w:left="216" w:hanging="298"/>
      </w:pPr>
      <w:rPr>
        <w:rFonts w:ascii="Bookman Old Style" w:eastAsia="Bookman Old Style" w:hAnsi="Bookman Old Style" w:cs="Bookman Old Style" w:hint="default"/>
        <w:spacing w:val="-1"/>
        <w:w w:val="100"/>
        <w:sz w:val="24"/>
        <w:szCs w:val="24"/>
        <w:lang w:val="ro-RO" w:eastAsia="ro-RO" w:bidi="ro-RO"/>
      </w:rPr>
    </w:lvl>
    <w:lvl w:ilvl="1" w:tplc="A246FABA">
      <w:numFmt w:val="bullet"/>
      <w:lvlText w:val="•"/>
      <w:lvlJc w:val="left"/>
      <w:pPr>
        <w:ind w:left="1222" w:hanging="298"/>
      </w:pPr>
      <w:rPr>
        <w:rFonts w:hint="default"/>
        <w:lang w:val="ro-RO" w:eastAsia="ro-RO" w:bidi="ro-RO"/>
      </w:rPr>
    </w:lvl>
    <w:lvl w:ilvl="2" w:tplc="6C9ACA02">
      <w:numFmt w:val="bullet"/>
      <w:lvlText w:val="•"/>
      <w:lvlJc w:val="left"/>
      <w:pPr>
        <w:ind w:left="2224" w:hanging="298"/>
      </w:pPr>
      <w:rPr>
        <w:rFonts w:hint="default"/>
        <w:lang w:val="ro-RO" w:eastAsia="ro-RO" w:bidi="ro-RO"/>
      </w:rPr>
    </w:lvl>
    <w:lvl w:ilvl="3" w:tplc="502C18C2">
      <w:numFmt w:val="bullet"/>
      <w:lvlText w:val="•"/>
      <w:lvlJc w:val="left"/>
      <w:pPr>
        <w:ind w:left="3226" w:hanging="298"/>
      </w:pPr>
      <w:rPr>
        <w:rFonts w:hint="default"/>
        <w:lang w:val="ro-RO" w:eastAsia="ro-RO" w:bidi="ro-RO"/>
      </w:rPr>
    </w:lvl>
    <w:lvl w:ilvl="4" w:tplc="39864186">
      <w:numFmt w:val="bullet"/>
      <w:lvlText w:val="•"/>
      <w:lvlJc w:val="left"/>
      <w:pPr>
        <w:ind w:left="4228" w:hanging="298"/>
      </w:pPr>
      <w:rPr>
        <w:rFonts w:hint="default"/>
        <w:lang w:val="ro-RO" w:eastAsia="ro-RO" w:bidi="ro-RO"/>
      </w:rPr>
    </w:lvl>
    <w:lvl w:ilvl="5" w:tplc="1FB6ED8E">
      <w:numFmt w:val="bullet"/>
      <w:lvlText w:val="•"/>
      <w:lvlJc w:val="left"/>
      <w:pPr>
        <w:ind w:left="5230" w:hanging="298"/>
      </w:pPr>
      <w:rPr>
        <w:rFonts w:hint="default"/>
        <w:lang w:val="ro-RO" w:eastAsia="ro-RO" w:bidi="ro-RO"/>
      </w:rPr>
    </w:lvl>
    <w:lvl w:ilvl="6" w:tplc="FA067486">
      <w:numFmt w:val="bullet"/>
      <w:lvlText w:val="•"/>
      <w:lvlJc w:val="left"/>
      <w:pPr>
        <w:ind w:left="6232" w:hanging="298"/>
      </w:pPr>
      <w:rPr>
        <w:rFonts w:hint="default"/>
        <w:lang w:val="ro-RO" w:eastAsia="ro-RO" w:bidi="ro-RO"/>
      </w:rPr>
    </w:lvl>
    <w:lvl w:ilvl="7" w:tplc="DD0E0022">
      <w:numFmt w:val="bullet"/>
      <w:lvlText w:val="•"/>
      <w:lvlJc w:val="left"/>
      <w:pPr>
        <w:ind w:left="7234" w:hanging="298"/>
      </w:pPr>
      <w:rPr>
        <w:rFonts w:hint="default"/>
        <w:lang w:val="ro-RO" w:eastAsia="ro-RO" w:bidi="ro-RO"/>
      </w:rPr>
    </w:lvl>
    <w:lvl w:ilvl="8" w:tplc="695A1288">
      <w:numFmt w:val="bullet"/>
      <w:lvlText w:val="•"/>
      <w:lvlJc w:val="left"/>
      <w:pPr>
        <w:ind w:left="8236" w:hanging="298"/>
      </w:pPr>
      <w:rPr>
        <w:rFonts w:hint="default"/>
        <w:lang w:val="ro-RO" w:eastAsia="ro-RO" w:bidi="ro-RO"/>
      </w:rPr>
    </w:lvl>
  </w:abstractNum>
  <w:abstractNum w:abstractNumId="48" w15:restartNumberingAfterBreak="0">
    <w:nsid w:val="731E0752"/>
    <w:multiLevelType w:val="multilevel"/>
    <w:tmpl w:val="E8A6C516"/>
    <w:lvl w:ilvl="0">
      <w:start w:val="2"/>
      <w:numFmt w:val="decimal"/>
      <w:lvlText w:val="%1"/>
      <w:lvlJc w:val="left"/>
      <w:pPr>
        <w:ind w:left="924" w:hanging="708"/>
      </w:pPr>
      <w:rPr>
        <w:rFonts w:hint="default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924" w:hanging="708"/>
      </w:pPr>
      <w:rPr>
        <w:rFonts w:ascii="Bookman Old Style" w:eastAsia="Bookman Old Style" w:hAnsi="Bookman Old Style" w:cs="Bookman Old Style" w:hint="default"/>
        <w:i/>
        <w:color w:val="0070C0"/>
        <w:spacing w:val="-1"/>
        <w:w w:val="100"/>
        <w:sz w:val="24"/>
        <w:szCs w:val="24"/>
        <w:lang w:val="ro-RO" w:eastAsia="ro-RO" w:bidi="ro-RO"/>
      </w:rPr>
    </w:lvl>
    <w:lvl w:ilvl="2">
      <w:start w:val="1"/>
      <w:numFmt w:val="lowerLetter"/>
      <w:lvlText w:val="%3)"/>
      <w:lvlJc w:val="left"/>
      <w:pPr>
        <w:ind w:left="936" w:hanging="348"/>
      </w:pPr>
      <w:rPr>
        <w:rFonts w:ascii="Bookman Old Style" w:eastAsia="Bookman Old Style" w:hAnsi="Bookman Old Style" w:cs="Bookman Old Style" w:hint="default"/>
        <w:spacing w:val="-34"/>
        <w:w w:val="100"/>
        <w:sz w:val="24"/>
        <w:szCs w:val="24"/>
        <w:lang w:val="ro-RO" w:eastAsia="ro-RO" w:bidi="ro-RO"/>
      </w:rPr>
    </w:lvl>
    <w:lvl w:ilvl="3">
      <w:numFmt w:val="bullet"/>
      <w:lvlText w:val="-"/>
      <w:lvlJc w:val="left"/>
      <w:pPr>
        <w:ind w:left="1284" w:hanging="360"/>
      </w:pPr>
      <w:rPr>
        <w:rFonts w:ascii="Bookman Old Style" w:eastAsia="Bookman Old Style" w:hAnsi="Bookman Old Style" w:cs="Bookman Old Style" w:hint="default"/>
        <w:spacing w:val="-19"/>
        <w:w w:val="100"/>
        <w:sz w:val="24"/>
        <w:szCs w:val="24"/>
        <w:lang w:val="ro-RO" w:eastAsia="ro-RO" w:bidi="ro-RO"/>
      </w:rPr>
    </w:lvl>
    <w:lvl w:ilvl="4">
      <w:numFmt w:val="bullet"/>
      <w:lvlText w:val="•"/>
      <w:lvlJc w:val="left"/>
      <w:pPr>
        <w:ind w:left="3520" w:hanging="360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4640" w:hanging="360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5760" w:hanging="360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6880" w:hanging="360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000" w:hanging="360"/>
      </w:pPr>
      <w:rPr>
        <w:rFonts w:hint="default"/>
        <w:lang w:val="ro-RO" w:eastAsia="ro-RO" w:bidi="ro-RO"/>
      </w:rPr>
    </w:lvl>
  </w:abstractNum>
  <w:abstractNum w:abstractNumId="49" w15:restartNumberingAfterBreak="0">
    <w:nsid w:val="76F26759"/>
    <w:multiLevelType w:val="hybridMultilevel"/>
    <w:tmpl w:val="34FE48A8"/>
    <w:lvl w:ilvl="0" w:tplc="A84AAB36">
      <w:start w:val="1"/>
      <w:numFmt w:val="decimal"/>
      <w:lvlText w:val="%1."/>
      <w:lvlJc w:val="left"/>
      <w:pPr>
        <w:ind w:left="216" w:hanging="317"/>
      </w:pPr>
      <w:rPr>
        <w:rFonts w:ascii="Bookman Old Style" w:eastAsia="Bookman Old Style" w:hAnsi="Bookman Old Style" w:cs="Bookman Old Style" w:hint="default"/>
        <w:w w:val="100"/>
        <w:sz w:val="24"/>
        <w:szCs w:val="24"/>
        <w:lang w:val="ro-RO" w:eastAsia="ro-RO" w:bidi="ro-RO"/>
      </w:rPr>
    </w:lvl>
    <w:lvl w:ilvl="1" w:tplc="E072FDEA">
      <w:numFmt w:val="bullet"/>
      <w:lvlText w:val="•"/>
      <w:lvlJc w:val="left"/>
      <w:pPr>
        <w:ind w:left="1222" w:hanging="317"/>
      </w:pPr>
      <w:rPr>
        <w:rFonts w:hint="default"/>
        <w:lang w:val="ro-RO" w:eastAsia="ro-RO" w:bidi="ro-RO"/>
      </w:rPr>
    </w:lvl>
    <w:lvl w:ilvl="2" w:tplc="AA2030BC">
      <w:numFmt w:val="bullet"/>
      <w:lvlText w:val="•"/>
      <w:lvlJc w:val="left"/>
      <w:pPr>
        <w:ind w:left="2224" w:hanging="317"/>
      </w:pPr>
      <w:rPr>
        <w:rFonts w:hint="default"/>
        <w:lang w:val="ro-RO" w:eastAsia="ro-RO" w:bidi="ro-RO"/>
      </w:rPr>
    </w:lvl>
    <w:lvl w:ilvl="3" w:tplc="242E787E">
      <w:numFmt w:val="bullet"/>
      <w:lvlText w:val="•"/>
      <w:lvlJc w:val="left"/>
      <w:pPr>
        <w:ind w:left="3226" w:hanging="317"/>
      </w:pPr>
      <w:rPr>
        <w:rFonts w:hint="default"/>
        <w:lang w:val="ro-RO" w:eastAsia="ro-RO" w:bidi="ro-RO"/>
      </w:rPr>
    </w:lvl>
    <w:lvl w:ilvl="4" w:tplc="F1F4A192">
      <w:numFmt w:val="bullet"/>
      <w:lvlText w:val="•"/>
      <w:lvlJc w:val="left"/>
      <w:pPr>
        <w:ind w:left="4228" w:hanging="317"/>
      </w:pPr>
      <w:rPr>
        <w:rFonts w:hint="default"/>
        <w:lang w:val="ro-RO" w:eastAsia="ro-RO" w:bidi="ro-RO"/>
      </w:rPr>
    </w:lvl>
    <w:lvl w:ilvl="5" w:tplc="CF1ABB96">
      <w:numFmt w:val="bullet"/>
      <w:lvlText w:val="•"/>
      <w:lvlJc w:val="left"/>
      <w:pPr>
        <w:ind w:left="5230" w:hanging="317"/>
      </w:pPr>
      <w:rPr>
        <w:rFonts w:hint="default"/>
        <w:lang w:val="ro-RO" w:eastAsia="ro-RO" w:bidi="ro-RO"/>
      </w:rPr>
    </w:lvl>
    <w:lvl w:ilvl="6" w:tplc="F1ECA0E2">
      <w:numFmt w:val="bullet"/>
      <w:lvlText w:val="•"/>
      <w:lvlJc w:val="left"/>
      <w:pPr>
        <w:ind w:left="6232" w:hanging="317"/>
      </w:pPr>
      <w:rPr>
        <w:rFonts w:hint="default"/>
        <w:lang w:val="ro-RO" w:eastAsia="ro-RO" w:bidi="ro-RO"/>
      </w:rPr>
    </w:lvl>
    <w:lvl w:ilvl="7" w:tplc="7C986CC0">
      <w:numFmt w:val="bullet"/>
      <w:lvlText w:val="•"/>
      <w:lvlJc w:val="left"/>
      <w:pPr>
        <w:ind w:left="7234" w:hanging="317"/>
      </w:pPr>
      <w:rPr>
        <w:rFonts w:hint="default"/>
        <w:lang w:val="ro-RO" w:eastAsia="ro-RO" w:bidi="ro-RO"/>
      </w:rPr>
    </w:lvl>
    <w:lvl w:ilvl="8" w:tplc="757EC792">
      <w:numFmt w:val="bullet"/>
      <w:lvlText w:val="•"/>
      <w:lvlJc w:val="left"/>
      <w:pPr>
        <w:ind w:left="8236" w:hanging="317"/>
      </w:pPr>
      <w:rPr>
        <w:rFonts w:hint="default"/>
        <w:lang w:val="ro-RO" w:eastAsia="ro-RO" w:bidi="ro-RO"/>
      </w:rPr>
    </w:lvl>
  </w:abstractNum>
  <w:abstractNum w:abstractNumId="50" w15:restartNumberingAfterBreak="0">
    <w:nsid w:val="777C184D"/>
    <w:multiLevelType w:val="hybridMultilevel"/>
    <w:tmpl w:val="090ECD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85478AA"/>
    <w:multiLevelType w:val="hybridMultilevel"/>
    <w:tmpl w:val="AB9AE160"/>
    <w:lvl w:ilvl="0" w:tplc="BA9447F0">
      <w:start w:val="1"/>
      <w:numFmt w:val="lowerLetter"/>
      <w:lvlText w:val="%1)"/>
      <w:lvlJc w:val="left"/>
      <w:pPr>
        <w:ind w:left="936" w:hanging="348"/>
      </w:pPr>
      <w:rPr>
        <w:rFonts w:ascii="Bookman Old Style" w:eastAsia="Bookman Old Style" w:hAnsi="Bookman Old Style" w:cs="Bookman Old Style" w:hint="default"/>
        <w:i/>
        <w:spacing w:val="-41"/>
        <w:w w:val="100"/>
        <w:sz w:val="24"/>
        <w:szCs w:val="24"/>
        <w:lang w:val="ro-RO" w:eastAsia="ro-RO" w:bidi="ro-RO"/>
      </w:rPr>
    </w:lvl>
    <w:lvl w:ilvl="1" w:tplc="5838D57E">
      <w:numFmt w:val="bullet"/>
      <w:lvlText w:val="•"/>
      <w:lvlJc w:val="left"/>
      <w:pPr>
        <w:ind w:left="1870" w:hanging="348"/>
      </w:pPr>
      <w:rPr>
        <w:rFonts w:hint="default"/>
        <w:lang w:val="ro-RO" w:eastAsia="ro-RO" w:bidi="ro-RO"/>
      </w:rPr>
    </w:lvl>
    <w:lvl w:ilvl="2" w:tplc="D77685B2">
      <w:numFmt w:val="bullet"/>
      <w:lvlText w:val="•"/>
      <w:lvlJc w:val="left"/>
      <w:pPr>
        <w:ind w:left="2800" w:hanging="348"/>
      </w:pPr>
      <w:rPr>
        <w:rFonts w:hint="default"/>
        <w:lang w:val="ro-RO" w:eastAsia="ro-RO" w:bidi="ro-RO"/>
      </w:rPr>
    </w:lvl>
    <w:lvl w:ilvl="3" w:tplc="9BA8F842">
      <w:numFmt w:val="bullet"/>
      <w:lvlText w:val="•"/>
      <w:lvlJc w:val="left"/>
      <w:pPr>
        <w:ind w:left="3730" w:hanging="348"/>
      </w:pPr>
      <w:rPr>
        <w:rFonts w:hint="default"/>
        <w:lang w:val="ro-RO" w:eastAsia="ro-RO" w:bidi="ro-RO"/>
      </w:rPr>
    </w:lvl>
    <w:lvl w:ilvl="4" w:tplc="B84AA638">
      <w:numFmt w:val="bullet"/>
      <w:lvlText w:val="•"/>
      <w:lvlJc w:val="left"/>
      <w:pPr>
        <w:ind w:left="4660" w:hanging="348"/>
      </w:pPr>
      <w:rPr>
        <w:rFonts w:hint="default"/>
        <w:lang w:val="ro-RO" w:eastAsia="ro-RO" w:bidi="ro-RO"/>
      </w:rPr>
    </w:lvl>
    <w:lvl w:ilvl="5" w:tplc="61D6BBE4">
      <w:numFmt w:val="bullet"/>
      <w:lvlText w:val="•"/>
      <w:lvlJc w:val="left"/>
      <w:pPr>
        <w:ind w:left="5590" w:hanging="348"/>
      </w:pPr>
      <w:rPr>
        <w:rFonts w:hint="default"/>
        <w:lang w:val="ro-RO" w:eastAsia="ro-RO" w:bidi="ro-RO"/>
      </w:rPr>
    </w:lvl>
    <w:lvl w:ilvl="6" w:tplc="8842CD76">
      <w:numFmt w:val="bullet"/>
      <w:lvlText w:val="•"/>
      <w:lvlJc w:val="left"/>
      <w:pPr>
        <w:ind w:left="6520" w:hanging="348"/>
      </w:pPr>
      <w:rPr>
        <w:rFonts w:hint="default"/>
        <w:lang w:val="ro-RO" w:eastAsia="ro-RO" w:bidi="ro-RO"/>
      </w:rPr>
    </w:lvl>
    <w:lvl w:ilvl="7" w:tplc="B39035CC">
      <w:numFmt w:val="bullet"/>
      <w:lvlText w:val="•"/>
      <w:lvlJc w:val="left"/>
      <w:pPr>
        <w:ind w:left="7450" w:hanging="348"/>
      </w:pPr>
      <w:rPr>
        <w:rFonts w:hint="default"/>
        <w:lang w:val="ro-RO" w:eastAsia="ro-RO" w:bidi="ro-RO"/>
      </w:rPr>
    </w:lvl>
    <w:lvl w:ilvl="8" w:tplc="40D46526">
      <w:numFmt w:val="bullet"/>
      <w:lvlText w:val="•"/>
      <w:lvlJc w:val="left"/>
      <w:pPr>
        <w:ind w:left="8380" w:hanging="348"/>
      </w:pPr>
      <w:rPr>
        <w:rFonts w:hint="default"/>
        <w:lang w:val="ro-RO" w:eastAsia="ro-RO" w:bidi="ro-RO"/>
      </w:rPr>
    </w:lvl>
  </w:abstractNum>
  <w:abstractNum w:abstractNumId="52" w15:restartNumberingAfterBreak="0">
    <w:nsid w:val="7AF728C6"/>
    <w:multiLevelType w:val="multilevel"/>
    <w:tmpl w:val="CFA8E8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C051070"/>
    <w:multiLevelType w:val="hybridMultilevel"/>
    <w:tmpl w:val="B78CE702"/>
    <w:lvl w:ilvl="0" w:tplc="BF080C56">
      <w:start w:val="1"/>
      <w:numFmt w:val="lowerLetter"/>
      <w:lvlText w:val="%1)"/>
      <w:lvlJc w:val="left"/>
      <w:pPr>
        <w:ind w:left="1223" w:hanging="288"/>
      </w:pPr>
      <w:rPr>
        <w:rFonts w:ascii="Bookman Old Style" w:eastAsia="Bookman Old Style" w:hAnsi="Bookman Old Style" w:cs="Bookman Old Style" w:hint="default"/>
        <w:spacing w:val="-1"/>
        <w:w w:val="100"/>
        <w:sz w:val="24"/>
        <w:szCs w:val="24"/>
        <w:lang w:val="ro-RO" w:eastAsia="ro-RO" w:bidi="ro-RO"/>
      </w:rPr>
    </w:lvl>
    <w:lvl w:ilvl="1" w:tplc="959E4136">
      <w:start w:val="1"/>
      <w:numFmt w:val="lowerLetter"/>
      <w:lvlText w:val="%2)"/>
      <w:lvlJc w:val="left"/>
      <w:pPr>
        <w:ind w:left="216" w:hanging="307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o-RO" w:eastAsia="ro-RO" w:bidi="ro-RO"/>
      </w:rPr>
    </w:lvl>
    <w:lvl w:ilvl="2" w:tplc="13CCD3F6">
      <w:numFmt w:val="bullet"/>
      <w:lvlText w:val="•"/>
      <w:lvlJc w:val="left"/>
      <w:pPr>
        <w:ind w:left="2222" w:hanging="307"/>
      </w:pPr>
      <w:rPr>
        <w:rFonts w:hint="default"/>
        <w:lang w:val="ro-RO" w:eastAsia="ro-RO" w:bidi="ro-RO"/>
      </w:rPr>
    </w:lvl>
    <w:lvl w:ilvl="3" w:tplc="37565EE6">
      <w:numFmt w:val="bullet"/>
      <w:lvlText w:val="•"/>
      <w:lvlJc w:val="left"/>
      <w:pPr>
        <w:ind w:left="3224" w:hanging="307"/>
      </w:pPr>
      <w:rPr>
        <w:rFonts w:hint="default"/>
        <w:lang w:val="ro-RO" w:eastAsia="ro-RO" w:bidi="ro-RO"/>
      </w:rPr>
    </w:lvl>
    <w:lvl w:ilvl="4" w:tplc="31D4E0BE">
      <w:numFmt w:val="bullet"/>
      <w:lvlText w:val="•"/>
      <w:lvlJc w:val="left"/>
      <w:pPr>
        <w:ind w:left="4226" w:hanging="307"/>
      </w:pPr>
      <w:rPr>
        <w:rFonts w:hint="default"/>
        <w:lang w:val="ro-RO" w:eastAsia="ro-RO" w:bidi="ro-RO"/>
      </w:rPr>
    </w:lvl>
    <w:lvl w:ilvl="5" w:tplc="84FA0A5C">
      <w:numFmt w:val="bullet"/>
      <w:lvlText w:val="•"/>
      <w:lvlJc w:val="left"/>
      <w:pPr>
        <w:ind w:left="5228" w:hanging="307"/>
      </w:pPr>
      <w:rPr>
        <w:rFonts w:hint="default"/>
        <w:lang w:val="ro-RO" w:eastAsia="ro-RO" w:bidi="ro-RO"/>
      </w:rPr>
    </w:lvl>
    <w:lvl w:ilvl="6" w:tplc="EC7025CA">
      <w:numFmt w:val="bullet"/>
      <w:lvlText w:val="•"/>
      <w:lvlJc w:val="left"/>
      <w:pPr>
        <w:ind w:left="6231" w:hanging="307"/>
      </w:pPr>
      <w:rPr>
        <w:rFonts w:hint="default"/>
        <w:lang w:val="ro-RO" w:eastAsia="ro-RO" w:bidi="ro-RO"/>
      </w:rPr>
    </w:lvl>
    <w:lvl w:ilvl="7" w:tplc="26EC7A20">
      <w:numFmt w:val="bullet"/>
      <w:lvlText w:val="•"/>
      <w:lvlJc w:val="left"/>
      <w:pPr>
        <w:ind w:left="7233" w:hanging="307"/>
      </w:pPr>
      <w:rPr>
        <w:rFonts w:hint="default"/>
        <w:lang w:val="ro-RO" w:eastAsia="ro-RO" w:bidi="ro-RO"/>
      </w:rPr>
    </w:lvl>
    <w:lvl w:ilvl="8" w:tplc="BCEE9FC4">
      <w:numFmt w:val="bullet"/>
      <w:lvlText w:val="•"/>
      <w:lvlJc w:val="left"/>
      <w:pPr>
        <w:ind w:left="8235" w:hanging="307"/>
      </w:pPr>
      <w:rPr>
        <w:rFonts w:hint="default"/>
        <w:lang w:val="ro-RO" w:eastAsia="ro-RO" w:bidi="ro-RO"/>
      </w:rPr>
    </w:lvl>
  </w:abstractNum>
  <w:abstractNum w:abstractNumId="54" w15:restartNumberingAfterBreak="0">
    <w:nsid w:val="7F5B2602"/>
    <w:multiLevelType w:val="hybridMultilevel"/>
    <w:tmpl w:val="7304C70C"/>
    <w:lvl w:ilvl="0" w:tplc="95CC17D4">
      <w:start w:val="1"/>
      <w:numFmt w:val="upperRoman"/>
      <w:lvlText w:val="%1."/>
      <w:lvlJc w:val="left"/>
      <w:pPr>
        <w:ind w:left="710" w:hanging="260"/>
        <w:jc w:val="right"/>
      </w:pPr>
      <w:rPr>
        <w:rFonts w:ascii="Bookman Old Style" w:eastAsia="Bookman Old Style" w:hAnsi="Bookman Old Style" w:cs="Bookman Old Style" w:hint="default"/>
        <w:color w:val="auto"/>
        <w:w w:val="100"/>
        <w:sz w:val="24"/>
        <w:szCs w:val="24"/>
        <w:lang w:val="ro-RO" w:eastAsia="ro-RO" w:bidi="ro-RO"/>
      </w:rPr>
    </w:lvl>
    <w:lvl w:ilvl="1" w:tplc="E2406CB6">
      <w:start w:val="1"/>
      <w:numFmt w:val="decimal"/>
      <w:lvlText w:val="%2."/>
      <w:lvlJc w:val="left"/>
      <w:pPr>
        <w:ind w:left="216" w:hanging="324"/>
        <w:jc w:val="right"/>
      </w:pPr>
      <w:rPr>
        <w:rFonts w:ascii="Bookman Old Style" w:eastAsia="Bookman Old Style" w:hAnsi="Bookman Old Style" w:cs="Bookman Old Style" w:hint="default"/>
        <w:w w:val="100"/>
        <w:sz w:val="24"/>
        <w:szCs w:val="24"/>
        <w:lang w:val="ro-RO" w:eastAsia="ro-RO" w:bidi="ro-RO"/>
      </w:rPr>
    </w:lvl>
    <w:lvl w:ilvl="2" w:tplc="E460D6D2">
      <w:numFmt w:val="bullet"/>
      <w:lvlText w:val="•"/>
      <w:lvlJc w:val="left"/>
      <w:pPr>
        <w:ind w:left="1777" w:hanging="324"/>
      </w:pPr>
      <w:rPr>
        <w:rFonts w:hint="default"/>
        <w:lang w:val="ro-RO" w:eastAsia="ro-RO" w:bidi="ro-RO"/>
      </w:rPr>
    </w:lvl>
    <w:lvl w:ilvl="3" w:tplc="B1EAD860">
      <w:numFmt w:val="bullet"/>
      <w:lvlText w:val="•"/>
      <w:lvlJc w:val="left"/>
      <w:pPr>
        <w:ind w:left="2835" w:hanging="324"/>
      </w:pPr>
      <w:rPr>
        <w:rFonts w:hint="default"/>
        <w:lang w:val="ro-RO" w:eastAsia="ro-RO" w:bidi="ro-RO"/>
      </w:rPr>
    </w:lvl>
    <w:lvl w:ilvl="4" w:tplc="597A3226">
      <w:numFmt w:val="bullet"/>
      <w:lvlText w:val="•"/>
      <w:lvlJc w:val="left"/>
      <w:pPr>
        <w:ind w:left="3893" w:hanging="324"/>
      </w:pPr>
      <w:rPr>
        <w:rFonts w:hint="default"/>
        <w:lang w:val="ro-RO" w:eastAsia="ro-RO" w:bidi="ro-RO"/>
      </w:rPr>
    </w:lvl>
    <w:lvl w:ilvl="5" w:tplc="54B89342">
      <w:numFmt w:val="bullet"/>
      <w:lvlText w:val="•"/>
      <w:lvlJc w:val="left"/>
      <w:pPr>
        <w:ind w:left="4951" w:hanging="324"/>
      </w:pPr>
      <w:rPr>
        <w:rFonts w:hint="default"/>
        <w:lang w:val="ro-RO" w:eastAsia="ro-RO" w:bidi="ro-RO"/>
      </w:rPr>
    </w:lvl>
    <w:lvl w:ilvl="6" w:tplc="EFDC6D6A">
      <w:numFmt w:val="bullet"/>
      <w:lvlText w:val="•"/>
      <w:lvlJc w:val="left"/>
      <w:pPr>
        <w:ind w:left="6008" w:hanging="324"/>
      </w:pPr>
      <w:rPr>
        <w:rFonts w:hint="default"/>
        <w:lang w:val="ro-RO" w:eastAsia="ro-RO" w:bidi="ro-RO"/>
      </w:rPr>
    </w:lvl>
    <w:lvl w:ilvl="7" w:tplc="D30C1502">
      <w:numFmt w:val="bullet"/>
      <w:lvlText w:val="•"/>
      <w:lvlJc w:val="left"/>
      <w:pPr>
        <w:ind w:left="7066" w:hanging="324"/>
      </w:pPr>
      <w:rPr>
        <w:rFonts w:hint="default"/>
        <w:lang w:val="ro-RO" w:eastAsia="ro-RO" w:bidi="ro-RO"/>
      </w:rPr>
    </w:lvl>
    <w:lvl w:ilvl="8" w:tplc="4516DB0E">
      <w:numFmt w:val="bullet"/>
      <w:lvlText w:val="•"/>
      <w:lvlJc w:val="left"/>
      <w:pPr>
        <w:ind w:left="8124" w:hanging="324"/>
      </w:pPr>
      <w:rPr>
        <w:rFonts w:hint="default"/>
        <w:lang w:val="ro-RO" w:eastAsia="ro-RO" w:bidi="ro-RO"/>
      </w:rPr>
    </w:lvl>
  </w:abstractNum>
  <w:num w:numId="1" w16cid:durableId="90927108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675000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8504121">
    <w:abstractNumId w:val="2"/>
  </w:num>
  <w:num w:numId="4" w16cid:durableId="27265696">
    <w:abstractNumId w:val="6"/>
  </w:num>
  <w:num w:numId="5" w16cid:durableId="1560938858">
    <w:abstractNumId w:val="15"/>
  </w:num>
  <w:num w:numId="6" w16cid:durableId="2083914300">
    <w:abstractNumId w:val="36"/>
  </w:num>
  <w:num w:numId="7" w16cid:durableId="2089035683">
    <w:abstractNumId w:val="33"/>
  </w:num>
  <w:num w:numId="8" w16cid:durableId="45565902">
    <w:abstractNumId w:val="49"/>
  </w:num>
  <w:num w:numId="9" w16cid:durableId="889851661">
    <w:abstractNumId w:val="47"/>
  </w:num>
  <w:num w:numId="10" w16cid:durableId="1096482956">
    <w:abstractNumId w:val="14"/>
  </w:num>
  <w:num w:numId="11" w16cid:durableId="1347823837">
    <w:abstractNumId w:val="42"/>
  </w:num>
  <w:num w:numId="12" w16cid:durableId="392234891">
    <w:abstractNumId w:val="34"/>
  </w:num>
  <w:num w:numId="13" w16cid:durableId="89199922">
    <w:abstractNumId w:val="31"/>
  </w:num>
  <w:num w:numId="14" w16cid:durableId="1819689391">
    <w:abstractNumId w:val="44"/>
  </w:num>
  <w:num w:numId="15" w16cid:durableId="1460219001">
    <w:abstractNumId w:val="54"/>
  </w:num>
  <w:num w:numId="16" w16cid:durableId="1899121354">
    <w:abstractNumId w:val="17"/>
  </w:num>
  <w:num w:numId="17" w16cid:durableId="1041709215">
    <w:abstractNumId w:val="22"/>
  </w:num>
  <w:num w:numId="18" w16cid:durableId="1643196531">
    <w:abstractNumId w:val="20"/>
  </w:num>
  <w:num w:numId="19" w16cid:durableId="1907717377">
    <w:abstractNumId w:val="35"/>
  </w:num>
  <w:num w:numId="20" w16cid:durableId="1080061742">
    <w:abstractNumId w:val="4"/>
  </w:num>
  <w:num w:numId="21" w16cid:durableId="2108505234">
    <w:abstractNumId w:val="25"/>
  </w:num>
  <w:num w:numId="22" w16cid:durableId="1641613862">
    <w:abstractNumId w:val="51"/>
  </w:num>
  <w:num w:numId="23" w16cid:durableId="356662953">
    <w:abstractNumId w:val="38"/>
  </w:num>
  <w:num w:numId="24" w16cid:durableId="129714542">
    <w:abstractNumId w:val="16"/>
  </w:num>
  <w:num w:numId="25" w16cid:durableId="1945961223">
    <w:abstractNumId w:val="11"/>
  </w:num>
  <w:num w:numId="26" w16cid:durableId="979699524">
    <w:abstractNumId w:val="5"/>
  </w:num>
  <w:num w:numId="27" w16cid:durableId="1767773722">
    <w:abstractNumId w:val="24"/>
  </w:num>
  <w:num w:numId="28" w16cid:durableId="1482773604">
    <w:abstractNumId w:val="32"/>
  </w:num>
  <w:num w:numId="29" w16cid:durableId="1229724458">
    <w:abstractNumId w:val="28"/>
  </w:num>
  <w:num w:numId="30" w16cid:durableId="1950619123">
    <w:abstractNumId w:val="48"/>
  </w:num>
  <w:num w:numId="31" w16cid:durableId="522018190">
    <w:abstractNumId w:val="29"/>
  </w:num>
  <w:num w:numId="32" w16cid:durableId="95760141">
    <w:abstractNumId w:val="53"/>
  </w:num>
  <w:num w:numId="33" w16cid:durableId="921794015">
    <w:abstractNumId w:val="37"/>
  </w:num>
  <w:num w:numId="34" w16cid:durableId="45876824">
    <w:abstractNumId w:val="19"/>
  </w:num>
  <w:num w:numId="35" w16cid:durableId="613246994">
    <w:abstractNumId w:val="10"/>
  </w:num>
  <w:num w:numId="36" w16cid:durableId="1559395485">
    <w:abstractNumId w:val="26"/>
  </w:num>
  <w:num w:numId="37" w16cid:durableId="828257040">
    <w:abstractNumId w:val="9"/>
  </w:num>
  <w:num w:numId="38" w16cid:durableId="1414358353">
    <w:abstractNumId w:val="18"/>
  </w:num>
  <w:num w:numId="39" w16cid:durableId="3753542">
    <w:abstractNumId w:val="39"/>
  </w:num>
  <w:num w:numId="40" w16cid:durableId="559363360">
    <w:abstractNumId w:val="7"/>
  </w:num>
  <w:num w:numId="41" w16cid:durableId="1509103495">
    <w:abstractNumId w:val="43"/>
  </w:num>
  <w:num w:numId="42" w16cid:durableId="851069859">
    <w:abstractNumId w:val="41"/>
  </w:num>
  <w:num w:numId="43" w16cid:durableId="2032947013">
    <w:abstractNumId w:val="30"/>
  </w:num>
  <w:num w:numId="44" w16cid:durableId="1910535871">
    <w:abstractNumId w:val="12"/>
  </w:num>
  <w:num w:numId="45" w16cid:durableId="2065446650">
    <w:abstractNumId w:val="50"/>
  </w:num>
  <w:num w:numId="46" w16cid:durableId="972951164">
    <w:abstractNumId w:val="46"/>
  </w:num>
  <w:num w:numId="47" w16cid:durableId="1678582034">
    <w:abstractNumId w:val="27"/>
  </w:num>
  <w:num w:numId="48" w16cid:durableId="2100713399">
    <w:abstractNumId w:val="21"/>
  </w:num>
  <w:num w:numId="49" w16cid:durableId="482696591">
    <w:abstractNumId w:val="45"/>
  </w:num>
  <w:num w:numId="50" w16cid:durableId="38474791">
    <w:abstractNumId w:val="23"/>
  </w:num>
  <w:num w:numId="51" w16cid:durableId="1521162766">
    <w:abstractNumId w:val="52"/>
  </w:num>
  <w:num w:numId="52" w16cid:durableId="1219585536">
    <w:abstractNumId w:val="13"/>
  </w:num>
  <w:num w:numId="53" w16cid:durableId="930627698">
    <w:abstractNumId w:val="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34"/>
    <w:rsid w:val="000004E0"/>
    <w:rsid w:val="0000135F"/>
    <w:rsid w:val="0000193F"/>
    <w:rsid w:val="00012226"/>
    <w:rsid w:val="00014058"/>
    <w:rsid w:val="000163BD"/>
    <w:rsid w:val="000163E5"/>
    <w:rsid w:val="000208E1"/>
    <w:rsid w:val="00027C4D"/>
    <w:rsid w:val="00032F90"/>
    <w:rsid w:val="00034088"/>
    <w:rsid w:val="00042DF1"/>
    <w:rsid w:val="000461FF"/>
    <w:rsid w:val="000467DA"/>
    <w:rsid w:val="00050776"/>
    <w:rsid w:val="000551A6"/>
    <w:rsid w:val="0005790D"/>
    <w:rsid w:val="00061879"/>
    <w:rsid w:val="0006398C"/>
    <w:rsid w:val="00064113"/>
    <w:rsid w:val="00066963"/>
    <w:rsid w:val="000702F2"/>
    <w:rsid w:val="000769FC"/>
    <w:rsid w:val="00076EA8"/>
    <w:rsid w:val="00081CD6"/>
    <w:rsid w:val="000850B9"/>
    <w:rsid w:val="00091AEA"/>
    <w:rsid w:val="00094D03"/>
    <w:rsid w:val="00095DF1"/>
    <w:rsid w:val="000964AF"/>
    <w:rsid w:val="00096EB8"/>
    <w:rsid w:val="000A4A24"/>
    <w:rsid w:val="000B7240"/>
    <w:rsid w:val="000B7F86"/>
    <w:rsid w:val="000C6E58"/>
    <w:rsid w:val="000D34D4"/>
    <w:rsid w:val="000D4D09"/>
    <w:rsid w:val="000D5BD9"/>
    <w:rsid w:val="000E238B"/>
    <w:rsid w:val="000F3A92"/>
    <w:rsid w:val="00100ADD"/>
    <w:rsid w:val="001021FD"/>
    <w:rsid w:val="00102471"/>
    <w:rsid w:val="0010398A"/>
    <w:rsid w:val="00112F0E"/>
    <w:rsid w:val="00121582"/>
    <w:rsid w:val="00122DCB"/>
    <w:rsid w:val="00127134"/>
    <w:rsid w:val="00140B47"/>
    <w:rsid w:val="00141C73"/>
    <w:rsid w:val="001443C1"/>
    <w:rsid w:val="00151254"/>
    <w:rsid w:val="00166632"/>
    <w:rsid w:val="00171D8A"/>
    <w:rsid w:val="0017545E"/>
    <w:rsid w:val="00182474"/>
    <w:rsid w:val="00183969"/>
    <w:rsid w:val="0019033F"/>
    <w:rsid w:val="00190370"/>
    <w:rsid w:val="001A4B0A"/>
    <w:rsid w:val="001A77F5"/>
    <w:rsid w:val="001C0AA6"/>
    <w:rsid w:val="001C5288"/>
    <w:rsid w:val="001D2D53"/>
    <w:rsid w:val="001E3C7A"/>
    <w:rsid w:val="001F15AF"/>
    <w:rsid w:val="001F78E1"/>
    <w:rsid w:val="00210666"/>
    <w:rsid w:val="00210E67"/>
    <w:rsid w:val="00213476"/>
    <w:rsid w:val="00213DD5"/>
    <w:rsid w:val="00216817"/>
    <w:rsid w:val="002421B2"/>
    <w:rsid w:val="00243A78"/>
    <w:rsid w:val="00243EDD"/>
    <w:rsid w:val="002458A7"/>
    <w:rsid w:val="00247EA1"/>
    <w:rsid w:val="00254D18"/>
    <w:rsid w:val="0027669B"/>
    <w:rsid w:val="0028200A"/>
    <w:rsid w:val="002856A7"/>
    <w:rsid w:val="00285956"/>
    <w:rsid w:val="002874E7"/>
    <w:rsid w:val="002913E7"/>
    <w:rsid w:val="002923BE"/>
    <w:rsid w:val="00293287"/>
    <w:rsid w:val="002973FF"/>
    <w:rsid w:val="002A18C2"/>
    <w:rsid w:val="002A2915"/>
    <w:rsid w:val="002C502A"/>
    <w:rsid w:val="002C6249"/>
    <w:rsid w:val="002D778F"/>
    <w:rsid w:val="002D7E98"/>
    <w:rsid w:val="002E0029"/>
    <w:rsid w:val="002E0451"/>
    <w:rsid w:val="002E30FA"/>
    <w:rsid w:val="0030452A"/>
    <w:rsid w:val="0030470A"/>
    <w:rsid w:val="003218A6"/>
    <w:rsid w:val="00321D25"/>
    <w:rsid w:val="00332409"/>
    <w:rsid w:val="003376E6"/>
    <w:rsid w:val="00343118"/>
    <w:rsid w:val="003438B3"/>
    <w:rsid w:val="003602C3"/>
    <w:rsid w:val="00361853"/>
    <w:rsid w:val="00362799"/>
    <w:rsid w:val="003630FF"/>
    <w:rsid w:val="00373FBD"/>
    <w:rsid w:val="0037790C"/>
    <w:rsid w:val="00381B9D"/>
    <w:rsid w:val="00384369"/>
    <w:rsid w:val="00386375"/>
    <w:rsid w:val="00387999"/>
    <w:rsid w:val="00392A2E"/>
    <w:rsid w:val="003933AF"/>
    <w:rsid w:val="00395DF4"/>
    <w:rsid w:val="0039737C"/>
    <w:rsid w:val="003A1F79"/>
    <w:rsid w:val="003B00EB"/>
    <w:rsid w:val="003B2DB2"/>
    <w:rsid w:val="003B4A0B"/>
    <w:rsid w:val="003B7B0C"/>
    <w:rsid w:val="003C6C9D"/>
    <w:rsid w:val="003D1565"/>
    <w:rsid w:val="003D5B81"/>
    <w:rsid w:val="003D5F34"/>
    <w:rsid w:val="003D7412"/>
    <w:rsid w:val="003E3C08"/>
    <w:rsid w:val="003E5271"/>
    <w:rsid w:val="003F37BE"/>
    <w:rsid w:val="00403184"/>
    <w:rsid w:val="00407080"/>
    <w:rsid w:val="0041454E"/>
    <w:rsid w:val="00416AB9"/>
    <w:rsid w:val="004243A9"/>
    <w:rsid w:val="00426CA4"/>
    <w:rsid w:val="0044122D"/>
    <w:rsid w:val="00453EBF"/>
    <w:rsid w:val="00460084"/>
    <w:rsid w:val="0046704E"/>
    <w:rsid w:val="00476C29"/>
    <w:rsid w:val="004770EF"/>
    <w:rsid w:val="004771E0"/>
    <w:rsid w:val="00487759"/>
    <w:rsid w:val="00493745"/>
    <w:rsid w:val="004B1A2D"/>
    <w:rsid w:val="004B5308"/>
    <w:rsid w:val="004B6780"/>
    <w:rsid w:val="004C185C"/>
    <w:rsid w:val="004C3B46"/>
    <w:rsid w:val="004D583B"/>
    <w:rsid w:val="004D6447"/>
    <w:rsid w:val="004E243D"/>
    <w:rsid w:val="004E532E"/>
    <w:rsid w:val="004F23F7"/>
    <w:rsid w:val="00510A15"/>
    <w:rsid w:val="005128D5"/>
    <w:rsid w:val="00524A3D"/>
    <w:rsid w:val="00535CE0"/>
    <w:rsid w:val="00537ACB"/>
    <w:rsid w:val="00550060"/>
    <w:rsid w:val="00551A7E"/>
    <w:rsid w:val="00556AAD"/>
    <w:rsid w:val="00566744"/>
    <w:rsid w:val="00572A15"/>
    <w:rsid w:val="00580E9B"/>
    <w:rsid w:val="005A4A08"/>
    <w:rsid w:val="005A4C48"/>
    <w:rsid w:val="005A538B"/>
    <w:rsid w:val="005B174D"/>
    <w:rsid w:val="005B34A5"/>
    <w:rsid w:val="005B37A0"/>
    <w:rsid w:val="005B5C5B"/>
    <w:rsid w:val="005B6A11"/>
    <w:rsid w:val="005B75F3"/>
    <w:rsid w:val="005D2D83"/>
    <w:rsid w:val="005E082F"/>
    <w:rsid w:val="005E0CFD"/>
    <w:rsid w:val="005E3CED"/>
    <w:rsid w:val="005F144B"/>
    <w:rsid w:val="005F1A36"/>
    <w:rsid w:val="005F4018"/>
    <w:rsid w:val="005F6401"/>
    <w:rsid w:val="005F7FAD"/>
    <w:rsid w:val="00605CC6"/>
    <w:rsid w:val="0061782B"/>
    <w:rsid w:val="00623CD8"/>
    <w:rsid w:val="006304E6"/>
    <w:rsid w:val="00643FDC"/>
    <w:rsid w:val="00646E02"/>
    <w:rsid w:val="0065143C"/>
    <w:rsid w:val="00661D0B"/>
    <w:rsid w:val="006812E4"/>
    <w:rsid w:val="00683913"/>
    <w:rsid w:val="00691766"/>
    <w:rsid w:val="00692789"/>
    <w:rsid w:val="0069348D"/>
    <w:rsid w:val="006A2BD3"/>
    <w:rsid w:val="006A4E10"/>
    <w:rsid w:val="006B3810"/>
    <w:rsid w:val="006C3E53"/>
    <w:rsid w:val="006C4C4E"/>
    <w:rsid w:val="006C5415"/>
    <w:rsid w:val="006D1A40"/>
    <w:rsid w:val="006E1A5E"/>
    <w:rsid w:val="006E4256"/>
    <w:rsid w:val="006E7AD3"/>
    <w:rsid w:val="006F462E"/>
    <w:rsid w:val="006F4DAA"/>
    <w:rsid w:val="006F7223"/>
    <w:rsid w:val="00700CF1"/>
    <w:rsid w:val="00704223"/>
    <w:rsid w:val="00711069"/>
    <w:rsid w:val="007176AB"/>
    <w:rsid w:val="007245D9"/>
    <w:rsid w:val="007256C5"/>
    <w:rsid w:val="00731DE6"/>
    <w:rsid w:val="007353F0"/>
    <w:rsid w:val="0073681B"/>
    <w:rsid w:val="00736A09"/>
    <w:rsid w:val="007453C4"/>
    <w:rsid w:val="007509DA"/>
    <w:rsid w:val="00750B06"/>
    <w:rsid w:val="007706CF"/>
    <w:rsid w:val="0077104F"/>
    <w:rsid w:val="00773EF4"/>
    <w:rsid w:val="0077519D"/>
    <w:rsid w:val="00777039"/>
    <w:rsid w:val="00782A8E"/>
    <w:rsid w:val="00785751"/>
    <w:rsid w:val="00787665"/>
    <w:rsid w:val="007A0560"/>
    <w:rsid w:val="007A3553"/>
    <w:rsid w:val="007A3EC0"/>
    <w:rsid w:val="007A5B51"/>
    <w:rsid w:val="007C0694"/>
    <w:rsid w:val="007C094E"/>
    <w:rsid w:val="007C6DEB"/>
    <w:rsid w:val="007D5A45"/>
    <w:rsid w:val="007E0078"/>
    <w:rsid w:val="007E21EF"/>
    <w:rsid w:val="007E590B"/>
    <w:rsid w:val="007E661A"/>
    <w:rsid w:val="00801559"/>
    <w:rsid w:val="008053F9"/>
    <w:rsid w:val="00810E95"/>
    <w:rsid w:val="008166B7"/>
    <w:rsid w:val="00823043"/>
    <w:rsid w:val="00823CBF"/>
    <w:rsid w:val="00825AAE"/>
    <w:rsid w:val="00831C64"/>
    <w:rsid w:val="00835A1F"/>
    <w:rsid w:val="008438DF"/>
    <w:rsid w:val="0084721B"/>
    <w:rsid w:val="00861DEF"/>
    <w:rsid w:val="00864949"/>
    <w:rsid w:val="00874C55"/>
    <w:rsid w:val="00885AC7"/>
    <w:rsid w:val="00891F2B"/>
    <w:rsid w:val="00892F5D"/>
    <w:rsid w:val="00897B9C"/>
    <w:rsid w:val="008A7419"/>
    <w:rsid w:val="008B2194"/>
    <w:rsid w:val="008B5A80"/>
    <w:rsid w:val="008C019F"/>
    <w:rsid w:val="008D15D1"/>
    <w:rsid w:val="008D6030"/>
    <w:rsid w:val="008E6DB0"/>
    <w:rsid w:val="008F0FE4"/>
    <w:rsid w:val="008F2BE4"/>
    <w:rsid w:val="008F425A"/>
    <w:rsid w:val="008F4BEE"/>
    <w:rsid w:val="008F5601"/>
    <w:rsid w:val="008F6566"/>
    <w:rsid w:val="008F7BA7"/>
    <w:rsid w:val="00901221"/>
    <w:rsid w:val="0090271D"/>
    <w:rsid w:val="00904DF4"/>
    <w:rsid w:val="0091061A"/>
    <w:rsid w:val="00911927"/>
    <w:rsid w:val="00916D34"/>
    <w:rsid w:val="00921A00"/>
    <w:rsid w:val="00921DCD"/>
    <w:rsid w:val="00930E9B"/>
    <w:rsid w:val="00931E03"/>
    <w:rsid w:val="00937E22"/>
    <w:rsid w:val="009427A6"/>
    <w:rsid w:val="00942DF6"/>
    <w:rsid w:val="00954B77"/>
    <w:rsid w:val="0097232F"/>
    <w:rsid w:val="009807B7"/>
    <w:rsid w:val="00991552"/>
    <w:rsid w:val="009C54E0"/>
    <w:rsid w:val="009D799E"/>
    <w:rsid w:val="009E0ECD"/>
    <w:rsid w:val="009E3428"/>
    <w:rsid w:val="009E73BD"/>
    <w:rsid w:val="009F3713"/>
    <w:rsid w:val="009F5992"/>
    <w:rsid w:val="00A05E86"/>
    <w:rsid w:val="00A1016B"/>
    <w:rsid w:val="00A121AB"/>
    <w:rsid w:val="00A1398A"/>
    <w:rsid w:val="00A16A57"/>
    <w:rsid w:val="00A16A62"/>
    <w:rsid w:val="00A20F78"/>
    <w:rsid w:val="00A276A3"/>
    <w:rsid w:val="00A35576"/>
    <w:rsid w:val="00A448BD"/>
    <w:rsid w:val="00A63AA2"/>
    <w:rsid w:val="00A70862"/>
    <w:rsid w:val="00A72C88"/>
    <w:rsid w:val="00A75814"/>
    <w:rsid w:val="00A859F4"/>
    <w:rsid w:val="00A94D71"/>
    <w:rsid w:val="00A9634C"/>
    <w:rsid w:val="00AA4037"/>
    <w:rsid w:val="00AC3F9F"/>
    <w:rsid w:val="00AC5BED"/>
    <w:rsid w:val="00AC7F3B"/>
    <w:rsid w:val="00AD08EF"/>
    <w:rsid w:val="00AD0EBC"/>
    <w:rsid w:val="00AD5ED9"/>
    <w:rsid w:val="00AD7D01"/>
    <w:rsid w:val="00AE6AAF"/>
    <w:rsid w:val="00AF5106"/>
    <w:rsid w:val="00AF6599"/>
    <w:rsid w:val="00AF6B30"/>
    <w:rsid w:val="00AF6E3B"/>
    <w:rsid w:val="00B053BA"/>
    <w:rsid w:val="00B074D5"/>
    <w:rsid w:val="00B252B0"/>
    <w:rsid w:val="00B409D8"/>
    <w:rsid w:val="00B41F12"/>
    <w:rsid w:val="00B42836"/>
    <w:rsid w:val="00B6249E"/>
    <w:rsid w:val="00B63545"/>
    <w:rsid w:val="00B67DF8"/>
    <w:rsid w:val="00B70D74"/>
    <w:rsid w:val="00B8318F"/>
    <w:rsid w:val="00B92F7F"/>
    <w:rsid w:val="00BA10F3"/>
    <w:rsid w:val="00BA4040"/>
    <w:rsid w:val="00BA514F"/>
    <w:rsid w:val="00BB0C70"/>
    <w:rsid w:val="00BB1393"/>
    <w:rsid w:val="00BB7CC9"/>
    <w:rsid w:val="00BC0EF4"/>
    <w:rsid w:val="00BC6F3D"/>
    <w:rsid w:val="00BD588D"/>
    <w:rsid w:val="00BE1BB1"/>
    <w:rsid w:val="00BE1BD7"/>
    <w:rsid w:val="00BE2CC5"/>
    <w:rsid w:val="00BF21BA"/>
    <w:rsid w:val="00BF7DE1"/>
    <w:rsid w:val="00C0381B"/>
    <w:rsid w:val="00C12424"/>
    <w:rsid w:val="00C13C51"/>
    <w:rsid w:val="00C15443"/>
    <w:rsid w:val="00C16CF5"/>
    <w:rsid w:val="00C36370"/>
    <w:rsid w:val="00C36C6D"/>
    <w:rsid w:val="00C52B2E"/>
    <w:rsid w:val="00C53B34"/>
    <w:rsid w:val="00C55925"/>
    <w:rsid w:val="00C60AC5"/>
    <w:rsid w:val="00C643CD"/>
    <w:rsid w:val="00C6590B"/>
    <w:rsid w:val="00C66576"/>
    <w:rsid w:val="00C85009"/>
    <w:rsid w:val="00CA6D31"/>
    <w:rsid w:val="00CC14DC"/>
    <w:rsid w:val="00CC4A8E"/>
    <w:rsid w:val="00CC659C"/>
    <w:rsid w:val="00CC7E46"/>
    <w:rsid w:val="00CD1ECD"/>
    <w:rsid w:val="00CD7DD8"/>
    <w:rsid w:val="00CE6E12"/>
    <w:rsid w:val="00CF05B4"/>
    <w:rsid w:val="00CF499A"/>
    <w:rsid w:val="00CF63AB"/>
    <w:rsid w:val="00D004B4"/>
    <w:rsid w:val="00D02956"/>
    <w:rsid w:val="00D061C3"/>
    <w:rsid w:val="00D152EB"/>
    <w:rsid w:val="00D4544E"/>
    <w:rsid w:val="00D50056"/>
    <w:rsid w:val="00D524B8"/>
    <w:rsid w:val="00D52B76"/>
    <w:rsid w:val="00D538F8"/>
    <w:rsid w:val="00D545BA"/>
    <w:rsid w:val="00D5716F"/>
    <w:rsid w:val="00D70768"/>
    <w:rsid w:val="00D71E5D"/>
    <w:rsid w:val="00D746D6"/>
    <w:rsid w:val="00D83941"/>
    <w:rsid w:val="00D84776"/>
    <w:rsid w:val="00D85240"/>
    <w:rsid w:val="00D864BD"/>
    <w:rsid w:val="00D864E0"/>
    <w:rsid w:val="00D94A1F"/>
    <w:rsid w:val="00D96178"/>
    <w:rsid w:val="00DA09A7"/>
    <w:rsid w:val="00DA1239"/>
    <w:rsid w:val="00DC08AB"/>
    <w:rsid w:val="00DC0FA7"/>
    <w:rsid w:val="00DC6FFB"/>
    <w:rsid w:val="00DD5F1C"/>
    <w:rsid w:val="00DD64B1"/>
    <w:rsid w:val="00DD6A95"/>
    <w:rsid w:val="00DE71B1"/>
    <w:rsid w:val="00DE7E87"/>
    <w:rsid w:val="00DF629E"/>
    <w:rsid w:val="00DF6FFD"/>
    <w:rsid w:val="00E011C4"/>
    <w:rsid w:val="00E06ECE"/>
    <w:rsid w:val="00E108B9"/>
    <w:rsid w:val="00E10CB2"/>
    <w:rsid w:val="00E12890"/>
    <w:rsid w:val="00E14F61"/>
    <w:rsid w:val="00E1787A"/>
    <w:rsid w:val="00E17BE4"/>
    <w:rsid w:val="00E218A2"/>
    <w:rsid w:val="00E25792"/>
    <w:rsid w:val="00E30D4A"/>
    <w:rsid w:val="00E3451D"/>
    <w:rsid w:val="00E359DE"/>
    <w:rsid w:val="00E35D9E"/>
    <w:rsid w:val="00E405D7"/>
    <w:rsid w:val="00E50AD2"/>
    <w:rsid w:val="00E50DF7"/>
    <w:rsid w:val="00E5621B"/>
    <w:rsid w:val="00E646D9"/>
    <w:rsid w:val="00E70613"/>
    <w:rsid w:val="00E731DE"/>
    <w:rsid w:val="00E74082"/>
    <w:rsid w:val="00E8404A"/>
    <w:rsid w:val="00E844C6"/>
    <w:rsid w:val="00E904FA"/>
    <w:rsid w:val="00E9112C"/>
    <w:rsid w:val="00E915AE"/>
    <w:rsid w:val="00E925B1"/>
    <w:rsid w:val="00E957A3"/>
    <w:rsid w:val="00E9615A"/>
    <w:rsid w:val="00EA5003"/>
    <w:rsid w:val="00EA5BAA"/>
    <w:rsid w:val="00EA7181"/>
    <w:rsid w:val="00EC24FA"/>
    <w:rsid w:val="00EC583E"/>
    <w:rsid w:val="00ED7313"/>
    <w:rsid w:val="00EE3876"/>
    <w:rsid w:val="00EF2186"/>
    <w:rsid w:val="00EF3B3A"/>
    <w:rsid w:val="00EF464A"/>
    <w:rsid w:val="00EF71ED"/>
    <w:rsid w:val="00F00A3A"/>
    <w:rsid w:val="00F1084F"/>
    <w:rsid w:val="00F11759"/>
    <w:rsid w:val="00F17BB0"/>
    <w:rsid w:val="00F24AAF"/>
    <w:rsid w:val="00F31929"/>
    <w:rsid w:val="00F3355A"/>
    <w:rsid w:val="00F432FE"/>
    <w:rsid w:val="00F4440B"/>
    <w:rsid w:val="00F44ADA"/>
    <w:rsid w:val="00F45497"/>
    <w:rsid w:val="00F5009F"/>
    <w:rsid w:val="00F5533A"/>
    <w:rsid w:val="00F56689"/>
    <w:rsid w:val="00F6670D"/>
    <w:rsid w:val="00F706D2"/>
    <w:rsid w:val="00F74A0C"/>
    <w:rsid w:val="00F75494"/>
    <w:rsid w:val="00F77FC3"/>
    <w:rsid w:val="00F80AF3"/>
    <w:rsid w:val="00F823A6"/>
    <w:rsid w:val="00F8446A"/>
    <w:rsid w:val="00F86A6A"/>
    <w:rsid w:val="00F94AE7"/>
    <w:rsid w:val="00F962D7"/>
    <w:rsid w:val="00F96F1B"/>
    <w:rsid w:val="00FA14C2"/>
    <w:rsid w:val="00FA303A"/>
    <w:rsid w:val="00FA656F"/>
    <w:rsid w:val="00FC0B84"/>
    <w:rsid w:val="00FD7EBA"/>
    <w:rsid w:val="00FE08EC"/>
    <w:rsid w:val="00FE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9E726"/>
  <w15:docId w15:val="{8305AA96-0794-454A-BBCA-5364E22A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3A9"/>
  </w:style>
  <w:style w:type="paragraph" w:styleId="Heading1">
    <w:name w:val="heading 1"/>
    <w:basedOn w:val="Normal"/>
    <w:link w:val="Heading1Char"/>
    <w:uiPriority w:val="9"/>
    <w:qFormat/>
    <w:rsid w:val="005F7FAD"/>
    <w:pPr>
      <w:widowControl w:val="0"/>
      <w:autoSpaceDE w:val="0"/>
      <w:autoSpaceDN w:val="0"/>
      <w:spacing w:after="0" w:line="240" w:lineRule="auto"/>
      <w:ind w:left="220"/>
      <w:jc w:val="center"/>
      <w:outlineLvl w:val="0"/>
    </w:pPr>
    <w:rPr>
      <w:rFonts w:ascii="Bookman Old Style" w:eastAsia="Bookman Old Style" w:hAnsi="Bookman Old Style" w:cs="Bookman Old Style"/>
      <w:sz w:val="31"/>
      <w:szCs w:val="31"/>
      <w:lang w:eastAsia="ro-RO" w:bidi="ro-RO"/>
    </w:rPr>
  </w:style>
  <w:style w:type="paragraph" w:styleId="Heading2">
    <w:name w:val="heading 2"/>
    <w:basedOn w:val="Normal"/>
    <w:link w:val="Heading2Char"/>
    <w:uiPriority w:val="9"/>
    <w:unhideWhenUsed/>
    <w:qFormat/>
    <w:rsid w:val="005F7FAD"/>
    <w:pPr>
      <w:widowControl w:val="0"/>
      <w:autoSpaceDE w:val="0"/>
      <w:autoSpaceDN w:val="0"/>
      <w:spacing w:after="0" w:line="240" w:lineRule="auto"/>
      <w:ind w:left="1209"/>
      <w:outlineLvl w:val="1"/>
    </w:pPr>
    <w:rPr>
      <w:rFonts w:ascii="Bookman Old Style" w:eastAsia="Bookman Old Style" w:hAnsi="Bookman Old Style" w:cs="Bookman Old Style"/>
      <w:sz w:val="28"/>
      <w:szCs w:val="28"/>
      <w:lang w:eastAsia="ro-RO" w:bidi="ro-RO"/>
    </w:rPr>
  </w:style>
  <w:style w:type="paragraph" w:styleId="Heading3">
    <w:name w:val="heading 3"/>
    <w:basedOn w:val="Normal"/>
    <w:link w:val="Heading3Char"/>
    <w:uiPriority w:val="9"/>
    <w:unhideWhenUsed/>
    <w:qFormat/>
    <w:rsid w:val="005F7FAD"/>
    <w:pPr>
      <w:widowControl w:val="0"/>
      <w:autoSpaceDE w:val="0"/>
      <w:autoSpaceDN w:val="0"/>
      <w:spacing w:after="0" w:line="240" w:lineRule="auto"/>
      <w:ind w:left="143"/>
      <w:jc w:val="center"/>
      <w:outlineLvl w:val="2"/>
    </w:pPr>
    <w:rPr>
      <w:rFonts w:ascii="Bookman Old Style" w:eastAsia="Bookman Old Style" w:hAnsi="Bookman Old Style" w:cs="Bookman Old Style"/>
      <w:sz w:val="26"/>
      <w:szCs w:val="26"/>
      <w:lang w:eastAsia="ro-RO" w:bidi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D3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16D3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stParagraph">
    <w:name w:val="List Paragraph"/>
    <w:aliases w:val="body 2,List Paragraph1,List Paragraph11,List_Paragraph,Multilevel para_II,List Paragraph (numbered (a)),Numbered list,Akapit z listą BS,List Paragraph 1,Forth level,Bullet1,References,Outlines a.b.c.,List Bullet Mary,Bullets,PAD"/>
    <w:basedOn w:val="Normal"/>
    <w:link w:val="ListParagraphChar"/>
    <w:uiPriority w:val="1"/>
    <w:qFormat/>
    <w:rsid w:val="004E243D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4E24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character" w:customStyle="1" w:styleId="ListParagraphChar">
    <w:name w:val="List Paragraph Char"/>
    <w:aliases w:val="body 2 Char,List Paragraph1 Char,List Paragraph11 Char,List_Paragraph Char,Multilevel para_II Char,List Paragraph (numbered (a)) Char,Numbered list Char,Akapit z listą BS Char,List Paragraph 1 Char,Forth level Char,Bullet1 Char"/>
    <w:link w:val="ListParagraph"/>
    <w:uiPriority w:val="34"/>
    <w:locked/>
    <w:rsid w:val="004E243D"/>
    <w:rPr>
      <w:rFonts w:ascii="Calibri" w:eastAsia="Calibri" w:hAnsi="Calibri" w:cs="Times New Roman"/>
      <w:lang w:val="en-US"/>
    </w:rPr>
  </w:style>
  <w:style w:type="paragraph" w:customStyle="1" w:styleId="Textnormal">
    <w:name w:val="Text normal"/>
    <w:link w:val="TextnormalChar"/>
    <w:autoRedefine/>
    <w:qFormat/>
    <w:rsid w:val="004E243D"/>
    <w:pPr>
      <w:tabs>
        <w:tab w:val="left" w:pos="851"/>
      </w:tabs>
      <w:spacing w:before="120" w:after="0"/>
      <w:jc w:val="both"/>
    </w:pPr>
    <w:rPr>
      <w:rFonts w:ascii="Times New Roman" w:eastAsia="Calibri Light" w:hAnsi="Times New Roman" w:cs="Times New Roman"/>
      <w:sz w:val="24"/>
      <w:szCs w:val="24"/>
      <w:u w:val="single"/>
      <w:shd w:val="clear" w:color="auto" w:fill="FFFFFF"/>
    </w:rPr>
  </w:style>
  <w:style w:type="character" w:customStyle="1" w:styleId="TextnormalChar">
    <w:name w:val="Text normal Char"/>
    <w:link w:val="Textnormal"/>
    <w:rsid w:val="004E243D"/>
    <w:rPr>
      <w:rFonts w:ascii="Times New Roman" w:eastAsia="Calibri Light" w:hAnsi="Times New Roman" w:cs="Times New Roman"/>
      <w:sz w:val="24"/>
      <w:szCs w:val="24"/>
      <w:u w:val="single"/>
    </w:rPr>
  </w:style>
  <w:style w:type="paragraph" w:styleId="NoSpacing">
    <w:name w:val="No Spacing"/>
    <w:uiPriority w:val="1"/>
    <w:qFormat/>
    <w:rsid w:val="00392A2E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unhideWhenUsed/>
    <w:qFormat/>
    <w:rsid w:val="00E30D4A"/>
    <w:pPr>
      <w:suppressAutoHyphens/>
      <w:overflowPunct w:val="0"/>
      <w:autoSpaceDE w:val="0"/>
      <w:spacing w:after="0" w:line="240" w:lineRule="auto"/>
      <w:jc w:val="center"/>
    </w:pPr>
    <w:rPr>
      <w:rFonts w:ascii="TimesRomanR" w:eastAsia="Times New Roman" w:hAnsi="TimesRomanR" w:cs="Times New Roman"/>
      <w:sz w:val="28"/>
      <w:szCs w:val="20"/>
      <w:lang w:val="en-GB" w:eastAsia="ar-SA"/>
    </w:rPr>
  </w:style>
  <w:style w:type="character" w:customStyle="1" w:styleId="BodyTextChar">
    <w:name w:val="Body Text Char"/>
    <w:basedOn w:val="DefaultParagraphFont"/>
    <w:link w:val="BodyText"/>
    <w:rsid w:val="00E30D4A"/>
    <w:rPr>
      <w:rFonts w:ascii="TimesRomanR" w:eastAsia="Times New Roman" w:hAnsi="TimesRomanR" w:cs="Times New Roman"/>
      <w:sz w:val="28"/>
      <w:szCs w:val="20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F7FAD"/>
    <w:rPr>
      <w:rFonts w:ascii="Bookman Old Style" w:eastAsia="Bookman Old Style" w:hAnsi="Bookman Old Style" w:cs="Bookman Old Style"/>
      <w:sz w:val="31"/>
      <w:szCs w:val="31"/>
      <w:lang w:eastAsia="ro-RO" w:bidi="ro-RO"/>
    </w:rPr>
  </w:style>
  <w:style w:type="character" w:customStyle="1" w:styleId="Heading2Char">
    <w:name w:val="Heading 2 Char"/>
    <w:basedOn w:val="DefaultParagraphFont"/>
    <w:link w:val="Heading2"/>
    <w:uiPriority w:val="9"/>
    <w:rsid w:val="005F7FAD"/>
    <w:rPr>
      <w:rFonts w:ascii="Bookman Old Style" w:eastAsia="Bookman Old Style" w:hAnsi="Bookman Old Style" w:cs="Bookman Old Style"/>
      <w:sz w:val="28"/>
      <w:szCs w:val="28"/>
      <w:lang w:eastAsia="ro-RO" w:bidi="ro-RO"/>
    </w:rPr>
  </w:style>
  <w:style w:type="character" w:customStyle="1" w:styleId="Heading3Char">
    <w:name w:val="Heading 3 Char"/>
    <w:basedOn w:val="DefaultParagraphFont"/>
    <w:link w:val="Heading3"/>
    <w:uiPriority w:val="9"/>
    <w:rsid w:val="005F7FAD"/>
    <w:rPr>
      <w:rFonts w:ascii="Bookman Old Style" w:eastAsia="Bookman Old Style" w:hAnsi="Bookman Old Style" w:cs="Bookman Old Style"/>
      <w:sz w:val="26"/>
      <w:szCs w:val="26"/>
      <w:lang w:eastAsia="ro-RO" w:bidi="ro-RO"/>
    </w:rPr>
  </w:style>
  <w:style w:type="paragraph" w:customStyle="1" w:styleId="TableParagraph">
    <w:name w:val="Table Paragraph"/>
    <w:basedOn w:val="Normal"/>
    <w:uiPriority w:val="1"/>
    <w:qFormat/>
    <w:rsid w:val="005F7FAD"/>
    <w:pPr>
      <w:widowControl w:val="0"/>
      <w:autoSpaceDE w:val="0"/>
      <w:autoSpaceDN w:val="0"/>
      <w:spacing w:after="0" w:line="240" w:lineRule="auto"/>
      <w:jc w:val="center"/>
    </w:pPr>
    <w:rPr>
      <w:rFonts w:ascii="Bookman Old Style" w:eastAsia="Bookman Old Style" w:hAnsi="Bookman Old Style" w:cs="Bookman Old Style"/>
      <w:lang w:eastAsia="ro-RO" w:bidi="ro-RO"/>
    </w:rPr>
  </w:style>
  <w:style w:type="paragraph" w:styleId="Header">
    <w:name w:val="header"/>
    <w:basedOn w:val="Normal"/>
    <w:link w:val="HeaderChar"/>
    <w:uiPriority w:val="99"/>
    <w:unhideWhenUsed/>
    <w:rsid w:val="005F7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FAD"/>
  </w:style>
  <w:style w:type="paragraph" w:styleId="Footer">
    <w:name w:val="footer"/>
    <w:basedOn w:val="Normal"/>
    <w:link w:val="FooterChar"/>
    <w:unhideWhenUsed/>
    <w:rsid w:val="005F7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F7FAD"/>
  </w:style>
  <w:style w:type="character" w:styleId="Hyperlink">
    <w:name w:val="Hyperlink"/>
    <w:basedOn w:val="DefaultParagraphFont"/>
    <w:rsid w:val="005F7FAD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7999"/>
    <w:rPr>
      <w:color w:val="605E5C"/>
      <w:shd w:val="clear" w:color="auto" w:fill="E1DFDD"/>
    </w:rPr>
  </w:style>
  <w:style w:type="paragraph" w:customStyle="1" w:styleId="CaracterCaracterCaracterCaracter">
    <w:name w:val="Caracter Caracter Caracter Caracter"/>
    <w:basedOn w:val="Normal"/>
    <w:rsid w:val="00864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l5tlu1">
    <w:name w:val="l5tlu1"/>
    <w:rsid w:val="00864949"/>
    <w:rPr>
      <w:b/>
      <w:bCs/>
      <w:color w:val="000000"/>
      <w:sz w:val="32"/>
      <w:szCs w:val="32"/>
    </w:rPr>
  </w:style>
  <w:style w:type="character" w:customStyle="1" w:styleId="Bodytext3">
    <w:name w:val="Body text (3)_"/>
    <w:link w:val="Bodytext30"/>
    <w:rsid w:val="00864949"/>
    <w:rPr>
      <w:b/>
      <w:bCs/>
      <w:sz w:val="24"/>
      <w:szCs w:val="24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864949"/>
    <w:pPr>
      <w:widowControl w:val="0"/>
      <w:shd w:val="clear" w:color="auto" w:fill="FFFFFF"/>
      <w:spacing w:after="0" w:line="269" w:lineRule="exact"/>
    </w:pPr>
    <w:rPr>
      <w:b/>
      <w:bCs/>
      <w:sz w:val="24"/>
      <w:szCs w:val="24"/>
    </w:rPr>
  </w:style>
  <w:style w:type="character" w:customStyle="1" w:styleId="Bodytext2">
    <w:name w:val="Body text (2)_"/>
    <w:link w:val="Bodytext20"/>
    <w:rsid w:val="00864949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864949"/>
    <w:pPr>
      <w:widowControl w:val="0"/>
      <w:shd w:val="clear" w:color="auto" w:fill="FFFFFF"/>
      <w:spacing w:before="480" w:after="0" w:line="264" w:lineRule="exact"/>
      <w:ind w:hanging="700"/>
    </w:pPr>
  </w:style>
  <w:style w:type="paragraph" w:customStyle="1" w:styleId="msonormalcxspmijlociu">
    <w:name w:val="msonormalcxspmijlociu"/>
    <w:basedOn w:val="Normal"/>
    <w:rsid w:val="00864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5def1">
    <w:name w:val="l5def1"/>
    <w:rsid w:val="00911927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rsid w:val="00911927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rsid w:val="00911927"/>
    <w:rPr>
      <w:rFonts w:ascii="Arial" w:hAnsi="Arial" w:cs="Arial" w:hint="default"/>
      <w:color w:val="000000"/>
      <w:sz w:val="26"/>
      <w:szCs w:val="26"/>
    </w:rPr>
  </w:style>
  <w:style w:type="character" w:customStyle="1" w:styleId="l5def8">
    <w:name w:val="l5def8"/>
    <w:rsid w:val="00911927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rsid w:val="00911927"/>
    <w:rPr>
      <w:rFonts w:ascii="Arial" w:hAnsi="Arial" w:cs="Arial" w:hint="default"/>
      <w:color w:val="000000"/>
      <w:sz w:val="26"/>
      <w:szCs w:val="26"/>
    </w:rPr>
  </w:style>
  <w:style w:type="character" w:customStyle="1" w:styleId="l5def13">
    <w:name w:val="l5def13"/>
    <w:rsid w:val="00911927"/>
    <w:rPr>
      <w:rFonts w:ascii="Arial" w:hAnsi="Arial" w:cs="Arial" w:hint="default"/>
      <w:color w:val="000000"/>
      <w:sz w:val="26"/>
      <w:szCs w:val="26"/>
    </w:rPr>
  </w:style>
  <w:style w:type="character" w:customStyle="1" w:styleId="l5def14">
    <w:name w:val="l5def14"/>
    <w:rsid w:val="00911927"/>
    <w:rPr>
      <w:rFonts w:ascii="Arial" w:hAnsi="Arial" w:cs="Arial" w:hint="default"/>
      <w:color w:val="000000"/>
      <w:sz w:val="26"/>
      <w:szCs w:val="26"/>
    </w:rPr>
  </w:style>
  <w:style w:type="character" w:customStyle="1" w:styleId="l5def18">
    <w:name w:val="l5def18"/>
    <w:rsid w:val="00911927"/>
    <w:rPr>
      <w:rFonts w:ascii="Arial" w:hAnsi="Arial" w:cs="Arial" w:hint="default"/>
      <w:color w:val="000000"/>
      <w:sz w:val="26"/>
      <w:szCs w:val="26"/>
    </w:rPr>
  </w:style>
  <w:style w:type="character" w:customStyle="1" w:styleId="l5def19">
    <w:name w:val="l5def19"/>
    <w:rsid w:val="00911927"/>
    <w:rPr>
      <w:rFonts w:ascii="Arial" w:hAnsi="Arial" w:cs="Arial" w:hint="default"/>
      <w:color w:val="000000"/>
      <w:sz w:val="26"/>
      <w:szCs w:val="26"/>
    </w:rPr>
  </w:style>
  <w:style w:type="character" w:customStyle="1" w:styleId="l5def20">
    <w:name w:val="l5def20"/>
    <w:rsid w:val="00911927"/>
    <w:rPr>
      <w:rFonts w:ascii="Arial" w:hAnsi="Arial" w:cs="Arial" w:hint="default"/>
      <w:color w:val="000000"/>
      <w:sz w:val="26"/>
      <w:szCs w:val="26"/>
    </w:rPr>
  </w:style>
  <w:style w:type="character" w:customStyle="1" w:styleId="l5def21">
    <w:name w:val="l5def21"/>
    <w:rsid w:val="00911927"/>
    <w:rPr>
      <w:rFonts w:ascii="Arial" w:hAnsi="Arial" w:cs="Arial" w:hint="default"/>
      <w:color w:val="000000"/>
      <w:sz w:val="26"/>
      <w:szCs w:val="26"/>
    </w:rPr>
  </w:style>
  <w:style w:type="character" w:customStyle="1" w:styleId="l5def22">
    <w:name w:val="l5def22"/>
    <w:rsid w:val="00911927"/>
    <w:rPr>
      <w:rFonts w:ascii="Arial" w:hAnsi="Arial" w:cs="Arial" w:hint="default"/>
      <w:color w:val="000000"/>
      <w:sz w:val="26"/>
      <w:szCs w:val="26"/>
    </w:rPr>
  </w:style>
  <w:style w:type="character" w:customStyle="1" w:styleId="Bodytext8">
    <w:name w:val="Body text (8)_"/>
    <w:link w:val="Bodytext80"/>
    <w:rsid w:val="00911927"/>
    <w:rPr>
      <w:b/>
      <w:bCs/>
      <w:i/>
      <w:iCs/>
      <w:shd w:val="clear" w:color="auto" w:fill="FFFFFF"/>
    </w:rPr>
  </w:style>
  <w:style w:type="character" w:customStyle="1" w:styleId="Bodytext8NotBoldNotItalic">
    <w:name w:val="Body text (8) + Not Bold;Not Italic"/>
    <w:rsid w:val="009119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Bodytext8NotItalic">
    <w:name w:val="Body text (8) + Not Italic"/>
    <w:rsid w:val="009119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paragraph" w:customStyle="1" w:styleId="Bodytext80">
    <w:name w:val="Body text (8)"/>
    <w:basedOn w:val="Normal"/>
    <w:link w:val="Bodytext8"/>
    <w:rsid w:val="00911927"/>
    <w:pPr>
      <w:widowControl w:val="0"/>
      <w:shd w:val="clear" w:color="auto" w:fill="FFFFFF"/>
      <w:spacing w:after="300" w:line="264" w:lineRule="exact"/>
      <w:jc w:val="both"/>
    </w:pPr>
    <w:rPr>
      <w:b/>
      <w:bCs/>
      <w:i/>
      <w:iCs/>
    </w:rPr>
  </w:style>
  <w:style w:type="character" w:customStyle="1" w:styleId="Bodytext2Bold">
    <w:name w:val="Body text (2) + Bold"/>
    <w:rsid w:val="009119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l5def2">
    <w:name w:val="l5def2"/>
    <w:rsid w:val="00911927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rsid w:val="00911927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rsid w:val="00911927"/>
    <w:rPr>
      <w:rFonts w:ascii="Arial" w:hAnsi="Arial" w:cs="Arial" w:hint="default"/>
      <w:color w:val="000000"/>
      <w:sz w:val="26"/>
      <w:szCs w:val="26"/>
    </w:rPr>
  </w:style>
  <w:style w:type="character" w:customStyle="1" w:styleId="l5def12">
    <w:name w:val="l5def12"/>
    <w:rsid w:val="00911927"/>
    <w:rPr>
      <w:rFonts w:ascii="Arial" w:hAnsi="Arial" w:cs="Arial" w:hint="default"/>
      <w:color w:val="000000"/>
      <w:sz w:val="26"/>
      <w:szCs w:val="26"/>
    </w:rPr>
  </w:style>
  <w:style w:type="character" w:customStyle="1" w:styleId="l5def23">
    <w:name w:val="l5def23"/>
    <w:rsid w:val="00911927"/>
    <w:rPr>
      <w:rFonts w:ascii="Arial" w:hAnsi="Arial" w:cs="Arial" w:hint="default"/>
      <w:color w:val="000000"/>
      <w:sz w:val="26"/>
      <w:szCs w:val="26"/>
    </w:rPr>
  </w:style>
  <w:style w:type="character" w:customStyle="1" w:styleId="l5def24">
    <w:name w:val="l5def24"/>
    <w:rsid w:val="00911927"/>
    <w:rPr>
      <w:rFonts w:ascii="Arial" w:hAnsi="Arial" w:cs="Arial" w:hint="default"/>
      <w:color w:val="000000"/>
      <w:sz w:val="26"/>
      <w:szCs w:val="26"/>
    </w:rPr>
  </w:style>
  <w:style w:type="character" w:customStyle="1" w:styleId="l5def35">
    <w:name w:val="l5def35"/>
    <w:rsid w:val="00911927"/>
    <w:rPr>
      <w:rFonts w:ascii="Arial" w:hAnsi="Arial" w:cs="Arial" w:hint="default"/>
      <w:color w:val="000000"/>
      <w:sz w:val="26"/>
      <w:szCs w:val="26"/>
    </w:rPr>
  </w:style>
  <w:style w:type="character" w:customStyle="1" w:styleId="l5def36">
    <w:name w:val="l5def36"/>
    <w:rsid w:val="00911927"/>
    <w:rPr>
      <w:rFonts w:ascii="Arial" w:hAnsi="Arial" w:cs="Arial" w:hint="default"/>
      <w:color w:val="000000"/>
      <w:sz w:val="26"/>
      <w:szCs w:val="26"/>
    </w:rPr>
  </w:style>
  <w:style w:type="character" w:customStyle="1" w:styleId="l5def38">
    <w:name w:val="l5def38"/>
    <w:rsid w:val="00911927"/>
    <w:rPr>
      <w:rFonts w:ascii="Arial" w:hAnsi="Arial" w:cs="Arial" w:hint="default"/>
      <w:color w:val="000000"/>
      <w:sz w:val="26"/>
      <w:szCs w:val="26"/>
    </w:rPr>
  </w:style>
  <w:style w:type="character" w:customStyle="1" w:styleId="l5def39">
    <w:name w:val="l5def39"/>
    <w:rsid w:val="00911927"/>
    <w:rPr>
      <w:rFonts w:ascii="Arial" w:hAnsi="Arial" w:cs="Arial" w:hint="default"/>
      <w:color w:val="000000"/>
      <w:sz w:val="26"/>
      <w:szCs w:val="26"/>
    </w:rPr>
  </w:style>
  <w:style w:type="character" w:customStyle="1" w:styleId="l5def40">
    <w:name w:val="l5def40"/>
    <w:rsid w:val="00911927"/>
    <w:rPr>
      <w:rFonts w:ascii="Arial" w:hAnsi="Arial" w:cs="Arial" w:hint="default"/>
      <w:color w:val="000000"/>
      <w:sz w:val="26"/>
      <w:szCs w:val="26"/>
    </w:rPr>
  </w:style>
  <w:style w:type="character" w:customStyle="1" w:styleId="l5def41">
    <w:name w:val="l5def41"/>
    <w:rsid w:val="00911927"/>
    <w:rPr>
      <w:rFonts w:ascii="Arial" w:hAnsi="Arial" w:cs="Arial" w:hint="default"/>
      <w:color w:val="000000"/>
      <w:sz w:val="26"/>
      <w:szCs w:val="26"/>
    </w:rPr>
  </w:style>
  <w:style w:type="character" w:customStyle="1" w:styleId="Bodytext2BoldItalic">
    <w:name w:val="Body text (2) + Bold;Italic"/>
    <w:rsid w:val="009119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1D2D53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2304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23043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304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304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30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684AE-5FCC-4B7C-A9F3-0715493A3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sacretar</cp:lastModifiedBy>
  <cp:revision>6</cp:revision>
  <cp:lastPrinted>2026-05-06T11:09:00Z</cp:lastPrinted>
  <dcterms:created xsi:type="dcterms:W3CDTF">2026-05-07T03:59:00Z</dcterms:created>
  <dcterms:modified xsi:type="dcterms:W3CDTF">2026-05-08T03:20:00Z</dcterms:modified>
</cp:coreProperties>
</file>