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6224" w14:textId="5BEC6421" w:rsidR="004243A9" w:rsidRDefault="00514CF0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D86E5" wp14:editId="55578812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C7E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0B8831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02EA231E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6B51F37D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41F6E817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3832977E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D86E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4.2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" strokeweight=".18mm">
                <v:textbox inset="2.63mm,1.36mm,2.63mm,1.36mm">
                  <w:txbxContent>
                    <w:p w14:paraId="03AC7E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0B8831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02EA231E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6B51F37D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41F6E817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3832977E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52FCDE93" wp14:editId="49F3900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AC4B21">
        <w:t xml:space="preserve">     </w:t>
      </w:r>
      <w:r w:rsidR="00CF555B">
        <w:t xml:space="preserve">                                    </w:t>
      </w:r>
      <w:r w:rsidR="00916D34" w:rsidRPr="00916D34">
        <w:rPr>
          <w:noProof/>
          <w:lang w:eastAsia="ro-RO"/>
        </w:rPr>
        <w:drawing>
          <wp:inline distT="0" distB="0" distL="0" distR="0" wp14:anchorId="1FE87811" wp14:editId="3452E7C3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3AAC1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5C9C05B3" w14:textId="77777777" w:rsidR="00341373" w:rsidRDefault="00341373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38526372"/>
    </w:p>
    <w:p w14:paraId="4D2F5ED4" w14:textId="77777777" w:rsidR="00873ECB" w:rsidRDefault="00873ECB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1" w:name="_Hlk188424790"/>
    </w:p>
    <w:p w14:paraId="5FF6153D" w14:textId="77777777" w:rsidR="00873ECB" w:rsidRDefault="00873ECB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2" w:name="_Hlk196376873"/>
      <w:bookmarkStart w:id="3" w:name="_Hlk193454744"/>
      <w:bookmarkStart w:id="4" w:name="_Hlk216698371"/>
    </w:p>
    <w:p w14:paraId="06E4262B" w14:textId="5FD3D4EA" w:rsidR="00945505" w:rsidRPr="00EE7B8E" w:rsidRDefault="004E243D" w:rsidP="00EE7B8E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5" w:name="_Hlk121730846"/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EE7B8E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C68B9C3" w14:textId="77777777" w:rsidR="00B7131C" w:rsidRPr="00B7131C" w:rsidRDefault="00B7131C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6" w:name="_Hlk59005051"/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privind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aprobarea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decontării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cheltuielilor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naveta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cadrelor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didactice</w:t>
      </w:r>
      <w:proofErr w:type="spellEnd"/>
    </w:p>
    <w:p w14:paraId="58AB7BAE" w14:textId="65203D91" w:rsidR="00B7131C" w:rsidRDefault="00B7131C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de la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unitățile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învățământ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din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comuna</w:t>
      </w:r>
      <w:proofErr w:type="spellEnd"/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B7131C"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 w:rsidR="003206B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3206B5">
        <w:rPr>
          <w:rFonts w:ascii="Tahoma" w:hAnsi="Tahoma" w:cs="Tahoma"/>
          <w:b/>
          <w:sz w:val="24"/>
          <w:szCs w:val="24"/>
          <w:lang w:val="en-US"/>
        </w:rPr>
        <w:t>pentru</w:t>
      </w:r>
      <w:proofErr w:type="spellEnd"/>
      <w:r w:rsidR="003206B5">
        <w:rPr>
          <w:rFonts w:ascii="Tahoma" w:hAnsi="Tahoma" w:cs="Tahoma"/>
          <w:b/>
          <w:sz w:val="24"/>
          <w:szCs w:val="24"/>
          <w:lang w:val="en-US"/>
        </w:rPr>
        <w:t xml:space="preserve"> luna </w:t>
      </w:r>
      <w:proofErr w:type="spellStart"/>
      <w:r w:rsidR="007C2433">
        <w:rPr>
          <w:rFonts w:ascii="Tahoma" w:hAnsi="Tahoma" w:cs="Tahoma"/>
          <w:b/>
          <w:sz w:val="24"/>
          <w:szCs w:val="24"/>
          <w:lang w:val="en-US"/>
        </w:rPr>
        <w:t>martie</w:t>
      </w:r>
      <w:proofErr w:type="spellEnd"/>
      <w:r w:rsidR="0004120F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206B5">
        <w:rPr>
          <w:rFonts w:ascii="Tahoma" w:hAnsi="Tahoma" w:cs="Tahoma"/>
          <w:b/>
          <w:sz w:val="24"/>
          <w:szCs w:val="24"/>
          <w:lang w:val="en-US"/>
        </w:rPr>
        <w:t>202</w:t>
      </w:r>
      <w:r w:rsidR="00944771">
        <w:rPr>
          <w:rFonts w:ascii="Tahoma" w:hAnsi="Tahoma" w:cs="Tahoma"/>
          <w:b/>
          <w:sz w:val="24"/>
          <w:szCs w:val="24"/>
          <w:lang w:val="en-US"/>
        </w:rPr>
        <w:t>6</w:t>
      </w:r>
    </w:p>
    <w:p w14:paraId="5EC38240" w14:textId="77777777" w:rsidR="000A3977" w:rsidRDefault="000A3977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ABC7480" w14:textId="77777777" w:rsidR="00873ECB" w:rsidRDefault="00873ECB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487201E8" w14:textId="77777777" w:rsidR="00873ECB" w:rsidRPr="00B7131C" w:rsidRDefault="00873ECB" w:rsidP="003206B5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076ED177" w14:textId="77777777" w:rsidR="00A172B5" w:rsidRDefault="00A172B5" w:rsidP="00C570B1">
      <w:pPr>
        <w:spacing w:after="0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2F75202" w14:textId="543C5166" w:rsidR="00C570B1" w:rsidRDefault="00C570B1" w:rsidP="002B2884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Consiliul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local al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Jegălia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judeţul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Călăraşi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întrunit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şedinţă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C2433">
        <w:rPr>
          <w:rFonts w:ascii="Tahoma" w:hAnsi="Tahoma" w:cs="Tahoma"/>
          <w:b/>
          <w:sz w:val="24"/>
          <w:szCs w:val="24"/>
          <w:lang w:val="en-US"/>
        </w:rPr>
        <w:t>extra</w:t>
      </w:r>
      <w:r>
        <w:rPr>
          <w:rFonts w:ascii="Tahoma" w:hAnsi="Tahoma" w:cs="Tahoma"/>
          <w:b/>
          <w:sz w:val="24"/>
          <w:szCs w:val="24"/>
          <w:lang w:val="en-US"/>
        </w:rPr>
        <w:t>ordinară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val="en-US"/>
        </w:rPr>
        <w:t>ziua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de </w:t>
      </w:r>
      <w:r w:rsidR="007C2433">
        <w:rPr>
          <w:rFonts w:ascii="Tahoma" w:hAnsi="Tahoma" w:cs="Tahoma"/>
          <w:b/>
          <w:sz w:val="24"/>
          <w:szCs w:val="24"/>
          <w:lang w:val="en-US"/>
        </w:rPr>
        <w:t>28</w:t>
      </w:r>
      <w:r w:rsidR="00B4122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C2433">
        <w:rPr>
          <w:rFonts w:ascii="Tahoma" w:hAnsi="Tahoma" w:cs="Tahoma"/>
          <w:b/>
          <w:sz w:val="24"/>
          <w:szCs w:val="24"/>
          <w:lang w:val="en-US"/>
        </w:rPr>
        <w:t>april</w:t>
      </w:r>
      <w:r w:rsidR="0090588A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>
        <w:rPr>
          <w:rFonts w:ascii="Tahoma" w:hAnsi="Tahoma" w:cs="Tahoma"/>
          <w:b/>
          <w:sz w:val="24"/>
          <w:szCs w:val="24"/>
          <w:lang w:val="en-US"/>
        </w:rPr>
        <w:t xml:space="preserve"> 202</w:t>
      </w:r>
      <w:r w:rsidR="00AE34F9">
        <w:rPr>
          <w:rFonts w:ascii="Tahoma" w:hAnsi="Tahoma" w:cs="Tahoma"/>
          <w:b/>
          <w:sz w:val="24"/>
          <w:szCs w:val="24"/>
          <w:lang w:val="en-US"/>
        </w:rPr>
        <w:t>6</w:t>
      </w:r>
      <w:r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0511E209" w14:textId="77777777" w:rsidR="00C570B1" w:rsidRPr="007B495A" w:rsidRDefault="00C570B1" w:rsidP="00C570B1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</w:t>
      </w:r>
      <w:proofErr w:type="spellStart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>Având</w:t>
      </w:r>
      <w:proofErr w:type="spellEnd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 xml:space="preserve"> în </w:t>
      </w:r>
      <w:proofErr w:type="spellStart"/>
      <w:proofErr w:type="gramStart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>vedere</w:t>
      </w:r>
      <w:proofErr w:type="spellEnd"/>
      <w:r w:rsidRPr="007B495A">
        <w:rPr>
          <w:rFonts w:ascii="Tahoma" w:hAnsi="Tahoma" w:cs="Tahoma"/>
          <w:b/>
          <w:bCs/>
          <w:sz w:val="24"/>
          <w:szCs w:val="24"/>
          <w:lang w:val="en-US"/>
        </w:rPr>
        <w:t> :</w:t>
      </w:r>
      <w:proofErr w:type="gramEnd"/>
    </w:p>
    <w:p w14:paraId="1A191571" w14:textId="60AAAB5B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3206B5">
        <w:rPr>
          <w:rFonts w:ascii="Tahoma" w:hAnsi="Tahoma" w:cs="Tahoma"/>
          <w:sz w:val="24"/>
          <w:szCs w:val="24"/>
          <w:lang w:val="en-US"/>
        </w:rPr>
        <w:t xml:space="preserve">            -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7C2433">
        <w:rPr>
          <w:rFonts w:ascii="Tahoma" w:hAnsi="Tahoma" w:cs="Tahoma"/>
          <w:sz w:val="24"/>
          <w:szCs w:val="24"/>
          <w:lang w:val="en-US"/>
        </w:rPr>
        <w:t>2138</w:t>
      </w:r>
      <w:r w:rsidR="0081571C">
        <w:rPr>
          <w:rFonts w:ascii="Tahoma" w:hAnsi="Tahoma" w:cs="Tahoma"/>
          <w:sz w:val="24"/>
          <w:szCs w:val="24"/>
          <w:lang w:val="en-US"/>
        </w:rPr>
        <w:t>/</w:t>
      </w:r>
      <w:r w:rsidR="007C2433">
        <w:rPr>
          <w:rFonts w:ascii="Tahoma" w:hAnsi="Tahoma" w:cs="Tahoma"/>
          <w:sz w:val="24"/>
          <w:szCs w:val="24"/>
          <w:lang w:val="en-US"/>
        </w:rPr>
        <w:t>15</w:t>
      </w:r>
      <w:r w:rsidR="00A172B5">
        <w:rPr>
          <w:rFonts w:ascii="Tahoma" w:hAnsi="Tahoma" w:cs="Tahoma"/>
          <w:sz w:val="24"/>
          <w:szCs w:val="24"/>
          <w:lang w:val="en-US"/>
        </w:rPr>
        <w:t>.</w:t>
      </w:r>
      <w:r w:rsidR="00944771">
        <w:rPr>
          <w:rFonts w:ascii="Tahoma" w:hAnsi="Tahoma" w:cs="Tahoma"/>
          <w:sz w:val="24"/>
          <w:szCs w:val="24"/>
          <w:lang w:val="en-US"/>
        </w:rPr>
        <w:t>0</w:t>
      </w:r>
      <w:r w:rsidR="007C2433">
        <w:rPr>
          <w:rFonts w:ascii="Tahoma" w:hAnsi="Tahoma" w:cs="Tahoma"/>
          <w:sz w:val="24"/>
          <w:szCs w:val="24"/>
          <w:lang w:val="en-US"/>
        </w:rPr>
        <w:t>4</w:t>
      </w:r>
      <w:r w:rsidRPr="003206B5">
        <w:rPr>
          <w:rFonts w:ascii="Tahoma" w:hAnsi="Tahoma" w:cs="Tahoma"/>
          <w:sz w:val="24"/>
          <w:szCs w:val="24"/>
          <w:lang w:val="en-US"/>
        </w:rPr>
        <w:t>.202</w:t>
      </w:r>
      <w:r w:rsidR="00944771">
        <w:rPr>
          <w:rFonts w:ascii="Tahoma" w:hAnsi="Tahoma" w:cs="Tahoma"/>
          <w:sz w:val="24"/>
          <w:szCs w:val="24"/>
          <w:lang w:val="en-US"/>
        </w:rPr>
        <w:t>6</w:t>
      </w:r>
      <w:r w:rsidRPr="003206B5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dlui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 Vasile Aurel,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3206B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3206B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decontării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cheltuielilor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naveta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cadrelor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didactice</w:t>
      </w:r>
      <w:proofErr w:type="spellEnd"/>
      <w:r w:rsidR="003206B5">
        <w:rPr>
          <w:rFonts w:ascii="Tahoma" w:hAnsi="Tahoma" w:cs="Tahoma"/>
          <w:sz w:val="24"/>
          <w:szCs w:val="24"/>
          <w:lang w:val="en-US"/>
        </w:rPr>
        <w:t xml:space="preserve"> </w:t>
      </w:r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de la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unitățile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învățământ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comuna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3206B5" w:rsidRPr="003206B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3206B5" w:rsidRPr="003206B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="003206B5" w:rsidRPr="003206B5">
        <w:rPr>
          <w:rFonts w:ascii="Tahoma" w:hAnsi="Tahoma" w:cs="Tahoma"/>
          <w:sz w:val="24"/>
          <w:szCs w:val="24"/>
          <w:lang w:val="en-US"/>
        </w:rPr>
        <w:t>luna</w:t>
      </w:r>
      <w:r w:rsidR="008C7B1D">
        <w:rPr>
          <w:rFonts w:ascii="Tahoma" w:hAnsi="Tahoma" w:cs="Tahoma"/>
          <w:sz w:val="24"/>
          <w:szCs w:val="24"/>
          <w:lang w:val="en-US"/>
        </w:rPr>
        <w:t xml:space="preserve"> </w:t>
      </w:r>
      <w:r w:rsidR="00CB053C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7C2433">
        <w:rPr>
          <w:rFonts w:ascii="Tahoma" w:hAnsi="Tahoma" w:cs="Tahoma"/>
          <w:sz w:val="24"/>
          <w:szCs w:val="24"/>
          <w:lang w:val="en-US"/>
        </w:rPr>
        <w:t>martie</w:t>
      </w:r>
      <w:proofErr w:type="spellEnd"/>
      <w:proofErr w:type="gramEnd"/>
      <w:r w:rsidR="00CB053C">
        <w:rPr>
          <w:rFonts w:ascii="Tahoma" w:hAnsi="Tahoma" w:cs="Tahoma"/>
          <w:sz w:val="24"/>
          <w:szCs w:val="24"/>
          <w:lang w:val="en-US"/>
        </w:rPr>
        <w:t xml:space="preserve"> </w:t>
      </w:r>
      <w:r w:rsidR="003206B5" w:rsidRPr="003206B5">
        <w:rPr>
          <w:rFonts w:ascii="Tahoma" w:hAnsi="Tahoma" w:cs="Tahoma"/>
          <w:sz w:val="24"/>
          <w:szCs w:val="24"/>
          <w:lang w:val="en-US"/>
        </w:rPr>
        <w:t>202</w:t>
      </w:r>
      <w:r w:rsidR="00944771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</w:p>
    <w:p w14:paraId="4090698D" w14:textId="35B21DBA" w:rsidR="00A620BA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raportul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specialitate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</w:t>
      </w:r>
      <w:r w:rsidR="00446561">
        <w:rPr>
          <w:rFonts w:ascii="Tahoma" w:hAnsi="Tahoma" w:cs="Tahoma"/>
          <w:sz w:val="24"/>
          <w:szCs w:val="24"/>
          <w:lang w:val="fr-FR"/>
        </w:rPr>
        <w:t xml:space="preserve"> </w:t>
      </w:r>
      <w:r w:rsidR="007C2433">
        <w:rPr>
          <w:rFonts w:ascii="Tahoma" w:hAnsi="Tahoma" w:cs="Tahoma"/>
          <w:sz w:val="24"/>
          <w:szCs w:val="24"/>
          <w:lang w:val="fr-FR"/>
        </w:rPr>
        <w:t>2139</w:t>
      </w:r>
      <w:r w:rsidR="00592C19">
        <w:rPr>
          <w:rFonts w:ascii="Tahoma" w:hAnsi="Tahoma" w:cs="Tahoma"/>
          <w:sz w:val="24"/>
          <w:szCs w:val="24"/>
          <w:lang w:val="fr-FR"/>
        </w:rPr>
        <w:t>/</w:t>
      </w:r>
      <w:r w:rsidR="00F77B0F">
        <w:rPr>
          <w:rFonts w:ascii="Tahoma" w:hAnsi="Tahoma" w:cs="Tahoma"/>
          <w:sz w:val="24"/>
          <w:szCs w:val="24"/>
          <w:lang w:val="fr-FR"/>
        </w:rPr>
        <w:t>15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AE34F9">
        <w:rPr>
          <w:rFonts w:ascii="Tahoma" w:hAnsi="Tahoma" w:cs="Tahoma"/>
          <w:sz w:val="24"/>
          <w:szCs w:val="24"/>
          <w:lang w:val="fr-FR"/>
        </w:rPr>
        <w:t>0</w:t>
      </w:r>
      <w:r w:rsidR="00F77B0F">
        <w:rPr>
          <w:rFonts w:ascii="Tahoma" w:hAnsi="Tahoma" w:cs="Tahoma"/>
          <w:sz w:val="24"/>
          <w:szCs w:val="24"/>
          <w:lang w:val="fr-FR"/>
        </w:rPr>
        <w:t>4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AE34F9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întocmit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d-</w:t>
      </w:r>
      <w:r w:rsidR="000A3977">
        <w:rPr>
          <w:rFonts w:ascii="Tahoma" w:hAnsi="Tahoma" w:cs="Tahoma"/>
          <w:sz w:val="24"/>
          <w:szCs w:val="24"/>
          <w:lang w:val="fr-FR"/>
        </w:rPr>
        <w:t xml:space="preserve">l Radu Nelu, </w:t>
      </w:r>
      <w:proofErr w:type="spellStart"/>
      <w:r w:rsidR="000A3977">
        <w:rPr>
          <w:rFonts w:ascii="Tahoma" w:hAnsi="Tahoma" w:cs="Tahoma"/>
          <w:sz w:val="24"/>
          <w:szCs w:val="24"/>
          <w:lang w:val="fr-FR"/>
        </w:rPr>
        <w:t>secretarul</w:t>
      </w:r>
      <w:proofErr w:type="spellEnd"/>
      <w:r w:rsidR="000A397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0A3977">
        <w:rPr>
          <w:rFonts w:ascii="Tahoma" w:hAnsi="Tahoma" w:cs="Tahoma"/>
          <w:sz w:val="24"/>
          <w:szCs w:val="24"/>
          <w:lang w:val="fr-FR"/>
        </w:rPr>
        <w:t>general</w:t>
      </w:r>
      <w:proofErr w:type="spellEnd"/>
      <w:r w:rsidR="000A3977">
        <w:rPr>
          <w:rFonts w:ascii="Tahoma" w:hAnsi="Tahoma" w:cs="Tahoma"/>
          <w:sz w:val="24"/>
          <w:szCs w:val="24"/>
          <w:lang w:val="fr-FR"/>
        </w:rPr>
        <w:t xml:space="preserve"> al </w:t>
      </w:r>
      <w:proofErr w:type="spellStart"/>
      <w:proofErr w:type="gramStart"/>
      <w:r w:rsidR="000A3977">
        <w:rPr>
          <w:rFonts w:ascii="Tahoma" w:hAnsi="Tahoma" w:cs="Tahoma"/>
          <w:sz w:val="24"/>
          <w:szCs w:val="24"/>
          <w:lang w:val="fr-FR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411ECB22" w14:textId="0EC84699" w:rsidR="00F1100E" w:rsidRDefault="00F1100E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adresa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</w:t>
      </w:r>
      <w:r w:rsidR="00A620BA">
        <w:rPr>
          <w:rFonts w:ascii="Tahoma" w:hAnsi="Tahoma" w:cs="Tahoma"/>
          <w:sz w:val="24"/>
          <w:szCs w:val="24"/>
          <w:lang w:val="fr-FR"/>
        </w:rPr>
        <w:t xml:space="preserve"> </w:t>
      </w:r>
      <w:r w:rsidR="007C2433">
        <w:rPr>
          <w:rFonts w:ascii="Tahoma" w:hAnsi="Tahoma" w:cs="Tahoma"/>
          <w:sz w:val="24"/>
          <w:szCs w:val="24"/>
          <w:lang w:val="fr-FR"/>
        </w:rPr>
        <w:t>373</w:t>
      </w:r>
      <w:r>
        <w:rPr>
          <w:rFonts w:ascii="Tahoma" w:hAnsi="Tahoma" w:cs="Tahoma"/>
          <w:sz w:val="24"/>
          <w:szCs w:val="24"/>
          <w:lang w:val="fr-FR"/>
        </w:rPr>
        <w:t>/</w:t>
      </w:r>
      <w:r w:rsidR="007C2433">
        <w:rPr>
          <w:rFonts w:ascii="Tahoma" w:hAnsi="Tahoma" w:cs="Tahoma"/>
          <w:sz w:val="24"/>
          <w:szCs w:val="24"/>
          <w:lang w:val="fr-FR"/>
        </w:rPr>
        <w:t>30</w:t>
      </w:r>
      <w:r>
        <w:rPr>
          <w:rFonts w:ascii="Tahoma" w:hAnsi="Tahoma" w:cs="Tahoma"/>
          <w:sz w:val="24"/>
          <w:szCs w:val="24"/>
          <w:lang w:val="fr-FR"/>
        </w:rPr>
        <w:t>.</w:t>
      </w:r>
      <w:r w:rsidR="00944771">
        <w:rPr>
          <w:rFonts w:ascii="Tahoma" w:hAnsi="Tahoma" w:cs="Tahoma"/>
          <w:sz w:val="24"/>
          <w:szCs w:val="24"/>
          <w:lang w:val="fr-FR"/>
        </w:rPr>
        <w:t>0</w:t>
      </w:r>
      <w:r w:rsidR="007C2433">
        <w:rPr>
          <w:rFonts w:ascii="Tahoma" w:hAnsi="Tahoma" w:cs="Tahoma"/>
          <w:sz w:val="24"/>
          <w:szCs w:val="24"/>
          <w:lang w:val="fr-FR"/>
        </w:rPr>
        <w:t>3</w:t>
      </w:r>
      <w:r>
        <w:rPr>
          <w:rFonts w:ascii="Tahoma" w:hAnsi="Tahoma" w:cs="Tahoma"/>
          <w:sz w:val="24"/>
          <w:szCs w:val="24"/>
          <w:lang w:val="fr-FR"/>
        </w:rPr>
        <w:t>.202</w:t>
      </w:r>
      <w:r w:rsidR="00944771">
        <w:rPr>
          <w:rFonts w:ascii="Tahoma" w:hAnsi="Tahoma" w:cs="Tahoma"/>
          <w:sz w:val="24"/>
          <w:szCs w:val="24"/>
          <w:lang w:val="fr-FR"/>
        </w:rPr>
        <w:t>6</w:t>
      </w:r>
      <w:r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Scolii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gimnaziale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1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fr-FR"/>
        </w:rPr>
        <w:t>Jegălia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>;</w:t>
      </w:r>
      <w:proofErr w:type="gramEnd"/>
    </w:p>
    <w:p w14:paraId="31B17365" w14:textId="383E8B15" w:rsidR="00C570B1" w:rsidRDefault="00C570B1" w:rsidP="00C570B1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bookmarkStart w:id="7" w:name="_Hlk216698178"/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r>
        <w:rPr>
          <w:rFonts w:ascii="Tahoma" w:hAnsi="Tahoma" w:cs="Tahoma"/>
          <w:sz w:val="24"/>
          <w:szCs w:val="24"/>
          <w:lang w:val="en-US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avizul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favorabil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al </w:t>
      </w:r>
      <w:r>
        <w:rPr>
          <w:rFonts w:ascii="Tahoma" w:hAnsi="Tahoma" w:cs="Tahoma"/>
          <w:sz w:val="24"/>
          <w:szCs w:val="24"/>
        </w:rPr>
        <w:t>Comisiei de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învățământ, sănătate și familie, activități social – culturale, </w:t>
      </w:r>
      <w:proofErr w:type="gramStart"/>
      <w:r>
        <w:rPr>
          <w:rFonts w:ascii="Tahoma" w:hAnsi="Tahoma" w:cs="Tahoma"/>
          <w:sz w:val="24"/>
          <w:szCs w:val="24"/>
        </w:rPr>
        <w:t xml:space="preserve">culte,   </w:t>
      </w:r>
      <w:proofErr w:type="gramEnd"/>
      <w:r>
        <w:rPr>
          <w:rFonts w:ascii="Tahoma" w:hAnsi="Tahoma" w:cs="Tahoma"/>
          <w:sz w:val="24"/>
          <w:szCs w:val="24"/>
        </w:rPr>
        <w:t xml:space="preserve">muncă </w:t>
      </w:r>
      <w:proofErr w:type="gramStart"/>
      <w:r>
        <w:rPr>
          <w:rFonts w:ascii="Tahoma" w:hAnsi="Tahoma" w:cs="Tahoma"/>
          <w:sz w:val="24"/>
          <w:szCs w:val="24"/>
        </w:rPr>
        <w:t>și  protecţie</w:t>
      </w:r>
      <w:proofErr w:type="gramEnd"/>
      <w:r>
        <w:rPr>
          <w:rFonts w:ascii="Tahoma" w:hAnsi="Tahoma" w:cs="Tahoma"/>
          <w:sz w:val="24"/>
          <w:szCs w:val="24"/>
        </w:rPr>
        <w:t xml:space="preserve"> socială, protecție copii, tineret și sport </w:t>
      </w:r>
      <w:r>
        <w:rPr>
          <w:rFonts w:ascii="Tahoma" w:hAnsi="Tahoma" w:cs="Tahoma"/>
          <w:sz w:val="24"/>
          <w:szCs w:val="24"/>
          <w:lang w:val="fr-FR"/>
        </w:rPr>
        <w:t xml:space="preserve">nr. </w:t>
      </w:r>
      <w:r w:rsidR="007C2433">
        <w:rPr>
          <w:rFonts w:ascii="Tahoma" w:hAnsi="Tahoma" w:cs="Tahoma"/>
          <w:sz w:val="24"/>
          <w:szCs w:val="24"/>
          <w:lang w:val="fr-FR"/>
        </w:rPr>
        <w:t>43</w:t>
      </w:r>
      <w:r>
        <w:rPr>
          <w:rFonts w:ascii="Tahoma" w:hAnsi="Tahoma" w:cs="Tahoma"/>
          <w:sz w:val="24"/>
          <w:szCs w:val="24"/>
          <w:lang w:val="en-US"/>
        </w:rPr>
        <w:t>/</w:t>
      </w:r>
      <w:r w:rsidR="007C2433">
        <w:rPr>
          <w:rFonts w:ascii="Tahoma" w:hAnsi="Tahoma" w:cs="Tahoma"/>
          <w:sz w:val="24"/>
          <w:szCs w:val="24"/>
          <w:lang w:val="en-US"/>
        </w:rPr>
        <w:t>27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AE34F9">
        <w:rPr>
          <w:rFonts w:ascii="Tahoma" w:hAnsi="Tahoma" w:cs="Tahoma"/>
          <w:sz w:val="24"/>
          <w:szCs w:val="24"/>
          <w:lang w:val="en-US"/>
        </w:rPr>
        <w:t>0</w:t>
      </w:r>
      <w:r w:rsidR="007C2433">
        <w:rPr>
          <w:rFonts w:ascii="Tahoma" w:hAnsi="Tahoma" w:cs="Tahoma"/>
          <w:sz w:val="24"/>
          <w:szCs w:val="24"/>
          <w:lang w:val="en-US"/>
        </w:rPr>
        <w:t>4</w:t>
      </w:r>
      <w:r>
        <w:rPr>
          <w:rFonts w:ascii="Tahoma" w:hAnsi="Tahoma" w:cs="Tahoma"/>
          <w:sz w:val="24"/>
          <w:szCs w:val="24"/>
          <w:lang w:val="en-US"/>
        </w:rPr>
        <w:t>.</w:t>
      </w:r>
      <w:proofErr w:type="gramStart"/>
      <w:r>
        <w:rPr>
          <w:rFonts w:ascii="Tahoma" w:hAnsi="Tahoma" w:cs="Tahoma"/>
          <w:sz w:val="24"/>
          <w:szCs w:val="24"/>
          <w:lang w:val="en-US"/>
        </w:rPr>
        <w:t>202</w:t>
      </w:r>
      <w:r w:rsidR="00AE34F9">
        <w:rPr>
          <w:rFonts w:ascii="Tahoma" w:hAnsi="Tahoma" w:cs="Tahoma"/>
          <w:sz w:val="24"/>
          <w:szCs w:val="24"/>
          <w:lang w:val="en-US"/>
        </w:rPr>
        <w:t>6</w:t>
      </w:r>
      <w:r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bookmarkEnd w:id="7"/>
    <w:p w14:paraId="3979FA05" w14:textId="59E071F0" w:rsidR="00EC7428" w:rsidRDefault="00EC7428" w:rsidP="00EC7428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</w:t>
      </w:r>
      <w:bookmarkStart w:id="8" w:name="_Hlk93050240"/>
      <w:r>
        <w:rPr>
          <w:rFonts w:ascii="Tahoma" w:hAnsi="Tahoma" w:cs="Tahoma"/>
          <w:sz w:val="24"/>
          <w:szCs w:val="24"/>
          <w:lang w:val="fr-FR"/>
        </w:rPr>
        <w:t xml:space="preserve">-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art. 43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alin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. (4)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</w:t>
      </w:r>
      <w:r w:rsidR="00990E3E">
        <w:rPr>
          <w:rFonts w:ascii="Tahoma" w:hAnsi="Tahoma" w:cs="Tahoma"/>
          <w:sz w:val="24"/>
          <w:szCs w:val="24"/>
          <w:lang w:val="fr-FR"/>
        </w:rPr>
        <w:t>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nr. 24/2000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normele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tehnică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legislativă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fr-FR"/>
        </w:rPr>
        <w:t>elaborarea</w:t>
      </w:r>
      <w:proofErr w:type="spellEnd"/>
      <w:r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actelor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 normative, </w:t>
      </w:r>
      <w:proofErr w:type="spellStart"/>
      <w:r w:rsidRPr="000E2723">
        <w:rPr>
          <w:rFonts w:ascii="Tahoma" w:hAnsi="Tahoma" w:cs="Tahoma"/>
          <w:sz w:val="24"/>
          <w:szCs w:val="24"/>
          <w:lang w:val="fr-FR"/>
        </w:rPr>
        <w:t>republicată</w:t>
      </w:r>
      <w:proofErr w:type="spellEnd"/>
      <w:r w:rsidRPr="000E2723">
        <w:rPr>
          <w:rFonts w:ascii="Tahoma" w:hAnsi="Tahoma" w:cs="Tahoma"/>
          <w:sz w:val="24"/>
          <w:szCs w:val="24"/>
          <w:lang w:val="fr-FR"/>
        </w:rPr>
        <w:t xml:space="preserve">, </w:t>
      </w:r>
      <w:r w:rsidRPr="000E2723">
        <w:rPr>
          <w:rFonts w:ascii="Tahoma" w:hAnsi="Tahoma" w:cs="Tahoma"/>
          <w:sz w:val="24"/>
          <w:szCs w:val="24"/>
          <w:lang w:val="en-US"/>
        </w:rPr>
        <w:t xml:space="preserve">cu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0E2723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 w:rsidRPr="000E2723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Pr="000E2723">
        <w:rPr>
          <w:rFonts w:ascii="Tahoma" w:hAnsi="Tahoma" w:cs="Tahoma"/>
          <w:sz w:val="24"/>
          <w:szCs w:val="24"/>
          <w:lang w:val="en-US"/>
        </w:rPr>
        <w:t>;</w:t>
      </w:r>
      <w:proofErr w:type="gramEnd"/>
    </w:p>
    <w:bookmarkEnd w:id="8"/>
    <w:p w14:paraId="6CD60540" w14:textId="007990CC" w:rsidR="003206B5" w:rsidRDefault="003206B5" w:rsidP="003206B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en-US" w:eastAsia="ro-RO"/>
        </w:rPr>
      </w:pPr>
      <w:r w:rsidRPr="00B7131C">
        <w:rPr>
          <w:rFonts w:ascii="Tahoma" w:hAnsi="Tahoma" w:cs="Tahoma"/>
          <w:sz w:val="24"/>
          <w:szCs w:val="24"/>
          <w:lang w:val="fr-FR"/>
        </w:rPr>
        <w:t xml:space="preserve">            -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prevederile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art.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r w:rsidRPr="00B7131C">
        <w:rPr>
          <w:rFonts w:ascii="Tahoma" w:hAnsi="Tahoma" w:cs="Tahoma"/>
          <w:sz w:val="24"/>
          <w:szCs w:val="24"/>
          <w:lang w:val="fr-FR"/>
        </w:rPr>
        <w:t xml:space="preserve">2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H</w:t>
      </w:r>
      <w:r w:rsidR="00DC7F70">
        <w:rPr>
          <w:rFonts w:ascii="Tahoma" w:hAnsi="Tahoma" w:cs="Tahoma"/>
          <w:sz w:val="24"/>
          <w:szCs w:val="24"/>
          <w:lang w:val="fr-FR"/>
        </w:rPr>
        <w:t>otărârea</w:t>
      </w:r>
      <w:proofErr w:type="spellEnd"/>
      <w:r w:rsidR="00DC7F70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G</w:t>
      </w:r>
      <w:r w:rsidR="00DC7F70">
        <w:rPr>
          <w:rFonts w:ascii="Tahoma" w:hAnsi="Tahoma" w:cs="Tahoma"/>
          <w:sz w:val="24"/>
          <w:szCs w:val="24"/>
          <w:lang w:val="fr-FR"/>
        </w:rPr>
        <w:t>uvernului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nr. 569/2015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aprobarea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Normelor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metodologice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privind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decontarea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cheltuielilor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naveta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la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de la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locul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muncă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cadrelor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didactice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a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personalului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didactic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Pr="00B7131C">
        <w:rPr>
          <w:rFonts w:ascii="Tahoma" w:hAnsi="Tahoma" w:cs="Tahoma"/>
          <w:sz w:val="24"/>
          <w:szCs w:val="24"/>
          <w:lang w:val="fr-FR"/>
        </w:rPr>
        <w:t>auxiliar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proofErr w:type="gram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învățământul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Pr="00B7131C">
        <w:rPr>
          <w:rFonts w:ascii="Tahoma" w:hAnsi="Tahoma" w:cs="Tahoma"/>
          <w:sz w:val="24"/>
          <w:szCs w:val="24"/>
          <w:lang w:val="fr-FR"/>
        </w:rPr>
        <w:t>preuniversitar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 de</w:t>
      </w:r>
      <w:proofErr w:type="gramEnd"/>
      <w:r w:rsidRPr="00B7131C">
        <w:rPr>
          <w:rFonts w:ascii="Tahoma" w:hAnsi="Tahoma" w:cs="Tahoma"/>
          <w:sz w:val="24"/>
          <w:szCs w:val="24"/>
          <w:lang w:val="fr-FR"/>
        </w:rPr>
        <w:t xml:space="preserve"> stat</w:t>
      </w:r>
      <w:r w:rsidR="00990E3E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cu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modificările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și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fr-FR"/>
        </w:rPr>
        <w:t>completările</w:t>
      </w:r>
      <w:proofErr w:type="spellEnd"/>
      <w:r w:rsidR="00990E3E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proofErr w:type="gramStart"/>
      <w:r w:rsidR="00990E3E">
        <w:rPr>
          <w:rFonts w:ascii="Tahoma" w:hAnsi="Tahoma" w:cs="Tahoma"/>
          <w:sz w:val="24"/>
          <w:szCs w:val="24"/>
          <w:lang w:val="fr-FR"/>
        </w:rPr>
        <w:t>ulterioare</w:t>
      </w:r>
      <w:proofErr w:type="spellEnd"/>
      <w:r w:rsidRPr="00B7131C">
        <w:rPr>
          <w:rFonts w:ascii="Tahoma" w:hAnsi="Tahoma" w:cs="Tahoma"/>
          <w:sz w:val="24"/>
          <w:szCs w:val="24"/>
          <w:lang w:val="en-US" w:eastAsia="ro-RO"/>
        </w:rPr>
        <w:t>;</w:t>
      </w:r>
      <w:proofErr w:type="gramEnd"/>
    </w:p>
    <w:p w14:paraId="7C5042FC" w14:textId="3B22AEA5" w:rsidR="00C570B1" w:rsidRDefault="00E426CF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     </w:t>
      </w:r>
      <w:r w:rsidR="00C570B1">
        <w:rPr>
          <w:rFonts w:ascii="Tahoma" w:hAnsi="Tahoma" w:cs="Tahoma"/>
          <w:sz w:val="24"/>
          <w:szCs w:val="24"/>
          <w:lang w:val="fr-FR"/>
        </w:rPr>
        <w:t xml:space="preserve">   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  -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art. 129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. (2) lit. </w:t>
      </w:r>
      <w:r w:rsidR="00E91954">
        <w:rPr>
          <w:rFonts w:ascii="Tahoma" w:hAnsi="Tahoma" w:cs="Tahoma"/>
          <w:sz w:val="24"/>
          <w:szCs w:val="24"/>
          <w:lang w:val="en-US"/>
        </w:rPr>
        <w:t>d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proofErr w:type="gramStart"/>
      <w:r w:rsidR="00C570B1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>.(</w:t>
      </w:r>
      <w:proofErr w:type="gramEnd"/>
      <w:r w:rsidR="001A3BA5">
        <w:rPr>
          <w:rFonts w:ascii="Tahoma" w:hAnsi="Tahoma" w:cs="Tahoma"/>
          <w:sz w:val="24"/>
          <w:szCs w:val="24"/>
          <w:lang w:val="en-US"/>
        </w:rPr>
        <w:t>7</w:t>
      </w:r>
      <w:r w:rsidR="00C570B1">
        <w:rPr>
          <w:rFonts w:ascii="Tahoma" w:hAnsi="Tahoma" w:cs="Tahoma"/>
          <w:sz w:val="24"/>
          <w:szCs w:val="24"/>
          <w:lang w:val="en-US"/>
        </w:rPr>
        <w:t xml:space="preserve">) lit. </w:t>
      </w:r>
      <w:proofErr w:type="gramStart"/>
      <w:r w:rsidR="00C570B1">
        <w:rPr>
          <w:rFonts w:ascii="Tahoma" w:hAnsi="Tahoma" w:cs="Tahoma"/>
          <w:sz w:val="24"/>
          <w:szCs w:val="24"/>
          <w:lang w:val="en-US"/>
        </w:rPr>
        <w:t>a  din</w:t>
      </w:r>
      <w:proofErr w:type="gram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Ordonanța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Urgență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Guvernului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nr. 57 din 3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iulie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2019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modificările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completările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C570B1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  <w:r w:rsidR="00C570B1">
        <w:rPr>
          <w:rFonts w:ascii="Tahoma" w:hAnsi="Tahoma" w:cs="Tahoma"/>
          <w:sz w:val="24"/>
          <w:szCs w:val="24"/>
          <w:lang w:val="en-US"/>
        </w:rPr>
        <w:t>;</w:t>
      </w:r>
    </w:p>
    <w:p w14:paraId="43FDFFD2" w14:textId="77777777" w:rsidR="007C2433" w:rsidRPr="00C74FAF" w:rsidRDefault="007C2433" w:rsidP="007C243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Hotărârii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nr. 29/16.03.2026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alegerea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președintelui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ședință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gramStart"/>
      <w:r w:rsidRPr="00C74FAF">
        <w:rPr>
          <w:rFonts w:ascii="Tahoma" w:hAnsi="Tahoma" w:cs="Tahoma"/>
          <w:sz w:val="24"/>
          <w:szCs w:val="24"/>
          <w:lang w:val="en-US"/>
        </w:rPr>
        <w:t xml:space="preserve">o 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perioada</w:t>
      </w:r>
      <w:proofErr w:type="spellEnd"/>
      <w:proofErr w:type="gramEnd"/>
      <w:r w:rsidRPr="00C74FAF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trei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luni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aprilie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 – </w:t>
      </w:r>
      <w:proofErr w:type="spellStart"/>
      <w:r w:rsidRPr="00C74FAF">
        <w:rPr>
          <w:rFonts w:ascii="Tahoma" w:hAnsi="Tahoma" w:cs="Tahoma"/>
          <w:sz w:val="24"/>
          <w:szCs w:val="24"/>
          <w:lang w:val="en-US"/>
        </w:rPr>
        <w:t>iunie</w:t>
      </w:r>
      <w:proofErr w:type="spellEnd"/>
      <w:r w:rsidRPr="00C74FAF">
        <w:rPr>
          <w:rFonts w:ascii="Tahoma" w:hAnsi="Tahoma" w:cs="Tahoma"/>
          <w:sz w:val="24"/>
          <w:szCs w:val="24"/>
          <w:lang w:val="en-US"/>
        </w:rPr>
        <w:t xml:space="preserve"> 2026);             </w:t>
      </w:r>
    </w:p>
    <w:p w14:paraId="6181EDBA" w14:textId="77777777" w:rsidR="00DC7F70" w:rsidRPr="0075018B" w:rsidRDefault="00DC7F70" w:rsidP="00DC7F7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     </w:t>
      </w:r>
      <w:r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    In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temeiul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art.  139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. (</w:t>
      </w:r>
      <w:r>
        <w:rPr>
          <w:rFonts w:ascii="Tahoma" w:hAnsi="Tahoma" w:cs="Tahoma"/>
          <w:b/>
          <w:bCs/>
          <w:sz w:val="24"/>
          <w:szCs w:val="24"/>
          <w:lang w:val="en-US"/>
        </w:rPr>
        <w:t>1</w:t>
      </w:r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)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art. 196 </w:t>
      </w:r>
      <w:proofErr w:type="spellStart"/>
      <w:proofErr w:type="gram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alin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.(</w:t>
      </w:r>
      <w:proofErr w:type="gram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1) lit. a din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Ordonanța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Urgență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a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Guvernului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nr. 57 din 3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iulie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2019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privind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Codul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administrativ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, cu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modificările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și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completările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ulterioare</w:t>
      </w:r>
      <w:proofErr w:type="spellEnd"/>
      <w:r w:rsidRPr="0075018B">
        <w:rPr>
          <w:rFonts w:ascii="Tahoma" w:hAnsi="Tahoma" w:cs="Tahoma"/>
          <w:b/>
          <w:bCs/>
          <w:sz w:val="24"/>
          <w:szCs w:val="24"/>
          <w:lang w:val="en-US"/>
        </w:rPr>
        <w:t>,</w:t>
      </w:r>
    </w:p>
    <w:p w14:paraId="6C51B0EF" w14:textId="77777777" w:rsidR="00DC7F70" w:rsidRDefault="00DC7F70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FBB98D2" w14:textId="77777777" w:rsidR="004B4A74" w:rsidRDefault="004B4A74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E45F27F" w14:textId="77777777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74E453" w14:textId="4567BCE9" w:rsidR="00C570B1" w:rsidRDefault="00C570B1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365D1ABA" w14:textId="77777777" w:rsidR="004B4A74" w:rsidRDefault="004B4A74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7C7174E" w14:textId="77777777" w:rsidR="001A3BA5" w:rsidRDefault="001A3BA5" w:rsidP="00C570B1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609814ED" w14:textId="5715B837" w:rsidR="001A3BA5" w:rsidRPr="00B7131C" w:rsidRDefault="001A3BA5" w:rsidP="000A3977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B7131C">
        <w:rPr>
          <w:rFonts w:ascii="Tahoma" w:hAnsi="Tahoma" w:cs="Tahoma"/>
          <w:b/>
          <w:sz w:val="24"/>
          <w:szCs w:val="24"/>
          <w:lang w:val="en-US"/>
        </w:rPr>
        <w:t xml:space="preserve">            </w:t>
      </w:r>
      <w:r w:rsidRPr="00B7131C">
        <w:rPr>
          <w:rFonts w:ascii="Tahoma" w:hAnsi="Tahoma" w:cs="Tahoma"/>
          <w:b/>
          <w:sz w:val="24"/>
          <w:szCs w:val="24"/>
          <w:u w:val="single"/>
          <w:lang w:val="en-US"/>
        </w:rPr>
        <w:t>Art.1.</w:t>
      </w:r>
      <w:r w:rsidRPr="00B7131C">
        <w:rPr>
          <w:rFonts w:ascii="Tahoma" w:hAnsi="Tahoma" w:cs="Tahoma"/>
          <w:sz w:val="24"/>
          <w:szCs w:val="24"/>
          <w:lang w:val="en-US"/>
        </w:rPr>
        <w:t xml:space="preserve"> </w:t>
      </w:r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Se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aprobă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decontarea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cheltuielilor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pentru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naveta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cadrelor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didactice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de la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Școala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gimnazială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nr. 1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Jegălia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,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aferente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>lunii</w:t>
      </w:r>
      <w:proofErr w:type="spellEnd"/>
      <w:r w:rsidRPr="001A3BA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proofErr w:type="spellStart"/>
      <w:r w:rsidR="007C2433">
        <w:rPr>
          <w:rFonts w:ascii="Tahoma" w:hAnsi="Tahoma" w:cs="Tahoma"/>
          <w:b/>
          <w:bCs/>
          <w:sz w:val="24"/>
          <w:szCs w:val="24"/>
          <w:lang w:val="fr-FR"/>
        </w:rPr>
        <w:t>mart</w:t>
      </w:r>
      <w:r w:rsidR="00CC2DA1">
        <w:rPr>
          <w:rFonts w:ascii="Tahoma" w:hAnsi="Tahoma" w:cs="Tahoma"/>
          <w:b/>
          <w:bCs/>
          <w:sz w:val="24"/>
          <w:szCs w:val="24"/>
          <w:lang w:val="fr-FR"/>
        </w:rPr>
        <w:t>ie</w:t>
      </w:r>
      <w:proofErr w:type="spellEnd"/>
      <w:r w:rsidR="005D6985">
        <w:rPr>
          <w:rFonts w:ascii="Tahoma" w:hAnsi="Tahoma" w:cs="Tahoma"/>
          <w:b/>
          <w:bCs/>
          <w:sz w:val="24"/>
          <w:szCs w:val="24"/>
          <w:lang w:val="fr-FR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fr-FR"/>
        </w:rPr>
        <w:t>202</w:t>
      </w:r>
      <w:r w:rsidR="00944771">
        <w:rPr>
          <w:rFonts w:ascii="Tahoma" w:hAnsi="Tahoma" w:cs="Tahoma"/>
          <w:b/>
          <w:bCs/>
          <w:sz w:val="24"/>
          <w:szCs w:val="24"/>
          <w:lang w:val="fr-FR"/>
        </w:rPr>
        <w:t>6</w:t>
      </w:r>
      <w:r w:rsidRPr="00B7131C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conform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anexei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care face parte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integrantă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din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prezenta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B7131C">
        <w:rPr>
          <w:rFonts w:ascii="Tahoma" w:hAnsi="Tahoma" w:cs="Tahoma"/>
          <w:sz w:val="24"/>
          <w:szCs w:val="24"/>
          <w:lang w:val="fr-FR"/>
        </w:rPr>
        <w:t>hotărâre</w:t>
      </w:r>
      <w:proofErr w:type="spellEnd"/>
      <w:r w:rsidRPr="00B7131C">
        <w:rPr>
          <w:rFonts w:ascii="Tahoma" w:hAnsi="Tahoma" w:cs="Tahoma"/>
          <w:sz w:val="24"/>
          <w:szCs w:val="24"/>
          <w:lang w:val="fr-FR"/>
        </w:rPr>
        <w:t>.</w:t>
      </w:r>
    </w:p>
    <w:p w14:paraId="2C4D808F" w14:textId="77777777" w:rsidR="00A172B5" w:rsidRDefault="00A172B5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0AB3C264" w14:textId="77777777" w:rsidR="00A172B5" w:rsidRDefault="00A172B5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A1FAE44" w14:textId="77777777" w:rsidR="00873ECB" w:rsidRDefault="00873ECB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4C3D9D4" w14:textId="4F1B35ED" w:rsidR="00C570B1" w:rsidRDefault="00C570B1" w:rsidP="00C570B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</w:t>
      </w:r>
      <w:r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990E3E">
        <w:rPr>
          <w:rFonts w:ascii="Tahoma" w:hAnsi="Tahoma" w:cs="Tahoma"/>
          <w:sz w:val="24"/>
          <w:szCs w:val="24"/>
          <w:lang w:val="en-US"/>
        </w:rPr>
        <w:t>serviciul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financiar-contabil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,</w:t>
      </w:r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achiziții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publice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proiecte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r w:rsidR="005D698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5D6985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răspunde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aducerea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îndeplinire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prevederilor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</w:p>
    <w:p w14:paraId="5556DA60" w14:textId="4D104824" w:rsidR="00B7131C" w:rsidRDefault="00C570B1" w:rsidP="00045847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           </w:t>
      </w:r>
      <w:r>
        <w:rPr>
          <w:rFonts w:ascii="Tahoma" w:hAnsi="Tahoma" w:cs="Tahoma"/>
          <w:b/>
          <w:bCs/>
          <w:sz w:val="24"/>
          <w:szCs w:val="24"/>
          <w:u w:val="single"/>
          <w:lang w:val="fr-FR"/>
        </w:rPr>
        <w:t>Art.3.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Secretarul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general al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</w:t>
      </w:r>
      <w:r>
        <w:rPr>
          <w:rFonts w:ascii="Tahoma" w:hAnsi="Tahoma" w:cs="Tahoma"/>
          <w:sz w:val="24"/>
          <w:szCs w:val="24"/>
        </w:rPr>
        <w:t>va</w:t>
      </w:r>
      <w:proofErr w:type="gramEnd"/>
      <w:r>
        <w:rPr>
          <w:rFonts w:ascii="Tahoma" w:hAnsi="Tahoma" w:cs="Tahoma"/>
          <w:sz w:val="24"/>
          <w:szCs w:val="24"/>
        </w:rPr>
        <w:t xml:space="preserve"> comunica prezenta </w:t>
      </w:r>
      <w:proofErr w:type="gramStart"/>
      <w:r>
        <w:rPr>
          <w:rFonts w:ascii="Tahoma" w:hAnsi="Tahoma" w:cs="Tahoma"/>
          <w:sz w:val="24"/>
          <w:szCs w:val="24"/>
        </w:rPr>
        <w:t xml:space="preserve">hotărâre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="00990E3E">
        <w:rPr>
          <w:rFonts w:ascii="Tahoma" w:hAnsi="Tahoma" w:cs="Tahoma"/>
          <w:sz w:val="24"/>
          <w:szCs w:val="24"/>
        </w:rPr>
        <w:t>serviciului</w:t>
      </w:r>
      <w:r>
        <w:rPr>
          <w:rFonts w:ascii="Tahoma" w:hAnsi="Tahoma" w:cs="Tahoma"/>
          <w:sz w:val="24"/>
          <w:szCs w:val="24"/>
        </w:rPr>
        <w:t xml:space="preserve"> financiar -contabil</w:t>
      </w:r>
      <w:r w:rsidR="001A3BA5">
        <w:rPr>
          <w:rFonts w:ascii="Tahoma" w:hAnsi="Tahoma" w:cs="Tahoma"/>
          <w:sz w:val="24"/>
          <w:szCs w:val="24"/>
        </w:rPr>
        <w:t xml:space="preserve">, </w:t>
      </w:r>
      <w:r w:rsidR="005D6985">
        <w:rPr>
          <w:rFonts w:ascii="Tahoma" w:hAnsi="Tahoma" w:cs="Tahoma"/>
          <w:sz w:val="24"/>
          <w:szCs w:val="24"/>
        </w:rPr>
        <w:t xml:space="preserve">achiziții publice, proiecte și administrativ, </w:t>
      </w:r>
      <w:r w:rsidR="001A3BA5">
        <w:rPr>
          <w:rFonts w:ascii="Tahoma" w:hAnsi="Tahoma" w:cs="Tahoma"/>
          <w:sz w:val="24"/>
          <w:szCs w:val="24"/>
        </w:rPr>
        <w:t xml:space="preserve">Școlii gimnaziale nr.1 </w:t>
      </w:r>
      <w:proofErr w:type="gramStart"/>
      <w:r w:rsidR="001A3BA5">
        <w:rPr>
          <w:rFonts w:ascii="Tahoma" w:hAnsi="Tahoma" w:cs="Tahoma"/>
          <w:sz w:val="24"/>
          <w:szCs w:val="24"/>
        </w:rPr>
        <w:t xml:space="preserve">Jegălia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și</w:t>
      </w:r>
      <w:proofErr w:type="spellEnd"/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Instituției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Prefectului-Județul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Călărași</w:t>
      </w:r>
      <w:proofErr w:type="spellEnd"/>
      <w:r>
        <w:rPr>
          <w:rFonts w:ascii="Tahoma" w:hAnsi="Tahoma" w:cs="Tahoma"/>
          <w:sz w:val="24"/>
          <w:szCs w:val="24"/>
        </w:rPr>
        <w:t xml:space="preserve"> și </w:t>
      </w:r>
      <w:r w:rsidR="00DC7F70"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sz w:val="24"/>
          <w:szCs w:val="24"/>
        </w:rPr>
        <w:t xml:space="preserve">va asigura aduce la cunoștință </w:t>
      </w:r>
      <w:proofErr w:type="gramStart"/>
      <w:r>
        <w:rPr>
          <w:rFonts w:ascii="Tahoma" w:hAnsi="Tahoma" w:cs="Tahoma"/>
          <w:sz w:val="24"/>
          <w:szCs w:val="24"/>
        </w:rPr>
        <w:t>publică  prin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afișare  pe</w:t>
      </w:r>
      <w:proofErr w:type="gramEnd"/>
      <w:r>
        <w:rPr>
          <w:rFonts w:ascii="Tahoma" w:hAnsi="Tahoma" w:cs="Tahoma"/>
          <w:sz w:val="24"/>
          <w:szCs w:val="24"/>
        </w:rPr>
        <w:t xml:space="preserve"> site-www.primariajegalia.ro, respectiv monitorul oficial al unității administrativ teritoriale comuna Jegălia.</w:t>
      </w:r>
    </w:p>
    <w:p w14:paraId="21014510" w14:textId="77777777" w:rsidR="00B7131C" w:rsidRPr="00B7131C" w:rsidRDefault="00B7131C" w:rsidP="00B7131C">
      <w:pPr>
        <w:spacing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bookmarkEnd w:id="2"/>
    <w:p w14:paraId="2ADCC68A" w14:textId="77777777" w:rsidR="00341373" w:rsidRPr="00B7131C" w:rsidRDefault="00341373" w:rsidP="00B7131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bookmarkEnd w:id="1"/>
    <w:bookmarkEnd w:id="3"/>
    <w:bookmarkEnd w:id="5"/>
    <w:p w14:paraId="742BF146" w14:textId="77777777" w:rsidR="00341373" w:rsidRPr="006F7DC8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bookmarkEnd w:id="4"/>
    <w:p w14:paraId="54D3EE75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</w:t>
      </w:r>
      <w:proofErr w:type="gramStart"/>
      <w:r>
        <w:rPr>
          <w:rFonts w:ascii="Tahoma" w:hAnsi="Tahoma" w:cs="Tahoma"/>
          <w:b/>
          <w:sz w:val="24"/>
          <w:szCs w:val="24"/>
          <w:lang w:val="en-US"/>
        </w:rPr>
        <w:t xml:space="preserve">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</w:t>
      </w:r>
      <w:proofErr w:type="gramEnd"/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,   </w:t>
      </w:r>
    </w:p>
    <w:p w14:paraId="616FEB39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1D9FD90E" w14:textId="4B97DAB4" w:rsidR="00341373" w:rsidRDefault="00827022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2B2884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0101B4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CC2DA1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341373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865EF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963986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7C2433">
        <w:rPr>
          <w:rFonts w:ascii="Tahoma" w:hAnsi="Tahoma" w:cs="Tahoma"/>
          <w:b/>
          <w:sz w:val="24"/>
          <w:szCs w:val="24"/>
          <w:lang w:val="en-US"/>
        </w:rPr>
        <w:t>Costel LOLOȚ</w:t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B41224">
        <w:rPr>
          <w:rFonts w:ascii="Tahoma" w:hAnsi="Tahoma" w:cs="Tahoma"/>
          <w:b/>
          <w:sz w:val="24"/>
          <w:szCs w:val="24"/>
          <w:lang w:val="en-US"/>
        </w:rPr>
        <w:tab/>
      </w:r>
      <w:r w:rsidR="004E0963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 w:rsidR="00865EF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341373">
        <w:rPr>
          <w:rFonts w:ascii="Tahoma" w:hAnsi="Tahoma" w:cs="Tahoma"/>
          <w:b/>
          <w:sz w:val="24"/>
          <w:szCs w:val="24"/>
          <w:lang w:val="en-US"/>
        </w:rPr>
        <w:t>Nelu RADU</w:t>
      </w:r>
    </w:p>
    <w:p w14:paraId="18569E6B" w14:textId="062D7BC0" w:rsidR="00341373" w:rsidRPr="00B61547" w:rsidRDefault="00827022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  <w:r w:rsidR="000101B4">
        <w:rPr>
          <w:rFonts w:ascii="Tahoma" w:hAnsi="Tahoma" w:cs="Tahoma"/>
          <w:b/>
          <w:sz w:val="24"/>
          <w:szCs w:val="24"/>
        </w:rPr>
        <w:t xml:space="preserve">  </w:t>
      </w:r>
    </w:p>
    <w:p w14:paraId="4E08286A" w14:textId="30FE718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C562661" w14:textId="4DEFC418" w:rsidR="00407A4E" w:rsidRDefault="00407A4E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242A67D" w14:textId="77777777" w:rsidR="004E1C37" w:rsidRDefault="004E1C37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035788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5D41BAE5" w14:textId="408B72A8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7C2433">
        <w:rPr>
          <w:rFonts w:ascii="Tahoma" w:hAnsi="Tahoma" w:cs="Tahoma"/>
          <w:b/>
          <w:sz w:val="24"/>
          <w:szCs w:val="24"/>
          <w:lang w:val="en-US"/>
        </w:rPr>
        <w:t>46</w:t>
      </w:r>
    </w:p>
    <w:p w14:paraId="3DABCFC3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la </w:t>
      </w: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Jegălia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034E4D40" w14:textId="1B9AFD66" w:rsidR="00341373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4E243D">
        <w:rPr>
          <w:rFonts w:ascii="Tahoma" w:hAnsi="Tahoma" w:cs="Tahoma"/>
          <w:sz w:val="24"/>
          <w:szCs w:val="24"/>
          <w:lang w:val="en-US"/>
        </w:rPr>
        <w:t>Astăzi</w:t>
      </w:r>
      <w:proofErr w:type="spellEnd"/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="00E00EDA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7C2433">
        <w:rPr>
          <w:rFonts w:ascii="Tahoma" w:hAnsi="Tahoma" w:cs="Tahoma"/>
          <w:b/>
          <w:sz w:val="24"/>
          <w:szCs w:val="24"/>
          <w:lang w:val="en-US"/>
        </w:rPr>
        <w:t>28</w:t>
      </w:r>
      <w:r w:rsidR="00B4122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="007C2433">
        <w:rPr>
          <w:rFonts w:ascii="Tahoma" w:hAnsi="Tahoma" w:cs="Tahoma"/>
          <w:b/>
          <w:sz w:val="24"/>
          <w:szCs w:val="24"/>
          <w:lang w:val="en-US"/>
        </w:rPr>
        <w:t>april</w:t>
      </w:r>
      <w:r w:rsidR="0090588A">
        <w:rPr>
          <w:rFonts w:ascii="Tahoma" w:hAnsi="Tahoma" w:cs="Tahoma"/>
          <w:b/>
          <w:sz w:val="24"/>
          <w:szCs w:val="24"/>
          <w:lang w:val="en-US"/>
        </w:rPr>
        <w:t>ie</w:t>
      </w:r>
      <w:proofErr w:type="spellEnd"/>
      <w:r w:rsidR="00B41224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20</w:t>
      </w:r>
      <w:r>
        <w:rPr>
          <w:rFonts w:ascii="Tahoma" w:hAnsi="Tahoma" w:cs="Tahoma"/>
          <w:b/>
          <w:sz w:val="24"/>
          <w:szCs w:val="24"/>
          <w:lang w:val="en-US"/>
        </w:rPr>
        <w:t>2</w:t>
      </w:r>
      <w:r w:rsidR="00AE34F9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6DF648D2" w14:textId="77777777" w:rsidR="00341373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C547F74" w14:textId="7777777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7FADB3F0" w14:textId="47588CC7" w:rsidR="00341373" w:rsidRPr="004E243D" w:rsidRDefault="00341373" w:rsidP="00341373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hotărâre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fost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  <w:lang w:val="en-US"/>
        </w:rPr>
        <w:t>adoptată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 cu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 w:rsidRPr="003A1F79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proofErr w:type="gramStart"/>
      <w:r w:rsidRPr="003A1F79">
        <w:rPr>
          <w:rFonts w:ascii="Tahoma" w:hAnsi="Tahoma" w:cs="Tahoma"/>
          <w:sz w:val="24"/>
          <w:szCs w:val="24"/>
          <w:lang w:val="en-US"/>
        </w:rPr>
        <w:t>”</w:t>
      </w:r>
      <w:r>
        <w:rPr>
          <w:rFonts w:ascii="Tahoma" w:hAnsi="Tahoma" w:cs="Tahoma"/>
          <w:sz w:val="24"/>
          <w:szCs w:val="24"/>
          <w:lang w:val="en-US"/>
        </w:rPr>
        <w:t>,_</w:t>
      </w:r>
      <w:proofErr w:type="gramEnd"/>
      <w:r>
        <w:rPr>
          <w:rFonts w:ascii="Tahoma" w:hAnsi="Tahoma" w:cs="Tahoma"/>
          <w:sz w:val="24"/>
          <w:szCs w:val="24"/>
          <w:lang w:val="en-US"/>
        </w:rPr>
        <w:t xml:space="preserve">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împotriva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”, 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abțineri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de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către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cei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____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prezenți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, din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totalul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de 13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consilieri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în</w:t>
      </w:r>
      <w:proofErr w:type="spellEnd"/>
      <w:r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funcție</w:t>
      </w:r>
      <w:proofErr w:type="spellEnd"/>
      <w:r>
        <w:rPr>
          <w:rFonts w:ascii="Tahoma" w:hAnsi="Tahoma" w:cs="Tahoma"/>
          <w:sz w:val="24"/>
          <w:szCs w:val="24"/>
          <w:lang w:val="en-US"/>
        </w:rPr>
        <w:t>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bookmarkEnd w:id="0"/>
      <w:bookmarkEnd w:id="6"/>
    </w:p>
    <w:sectPr w:rsidR="00341373" w:rsidRPr="004E243D" w:rsidSect="00D60400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D819B" w14:textId="77777777" w:rsidR="00C30D68" w:rsidRDefault="00C30D68" w:rsidP="00D73B6E">
      <w:pPr>
        <w:spacing w:after="0" w:line="240" w:lineRule="auto"/>
      </w:pPr>
      <w:r>
        <w:separator/>
      </w:r>
    </w:p>
  </w:endnote>
  <w:endnote w:type="continuationSeparator" w:id="0">
    <w:p w14:paraId="25274042" w14:textId="77777777" w:rsidR="00C30D68" w:rsidRDefault="00C30D68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10570" w14:textId="77777777" w:rsidR="00C30D68" w:rsidRDefault="00C30D68" w:rsidP="00D73B6E">
      <w:pPr>
        <w:spacing w:after="0" w:line="240" w:lineRule="auto"/>
      </w:pPr>
      <w:r>
        <w:separator/>
      </w:r>
    </w:p>
  </w:footnote>
  <w:footnote w:type="continuationSeparator" w:id="0">
    <w:p w14:paraId="378C572B" w14:textId="77777777" w:rsidR="00C30D68" w:rsidRDefault="00C30D68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583C"/>
    <w:multiLevelType w:val="multilevel"/>
    <w:tmpl w:val="9230D664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D285A"/>
    <w:multiLevelType w:val="multilevel"/>
    <w:tmpl w:val="7A4676B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C0CE9"/>
    <w:multiLevelType w:val="hybridMultilevel"/>
    <w:tmpl w:val="B57C0232"/>
    <w:lvl w:ilvl="0" w:tplc="38FC89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8E0"/>
    <w:multiLevelType w:val="hybridMultilevel"/>
    <w:tmpl w:val="B83E99EC"/>
    <w:lvl w:ilvl="0" w:tplc="5B3EE4C6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13B6"/>
    <w:multiLevelType w:val="multilevel"/>
    <w:tmpl w:val="C9F2C652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092A3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317ADA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42C20"/>
    <w:multiLevelType w:val="multilevel"/>
    <w:tmpl w:val="FA2C0DB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61C0C"/>
    <w:multiLevelType w:val="hybridMultilevel"/>
    <w:tmpl w:val="F35EF1AA"/>
    <w:lvl w:ilvl="0" w:tplc="24E23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30745"/>
    <w:multiLevelType w:val="multilevel"/>
    <w:tmpl w:val="10B8C4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2545E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EE0256"/>
    <w:multiLevelType w:val="multilevel"/>
    <w:tmpl w:val="A1A84E68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125646"/>
    <w:multiLevelType w:val="multilevel"/>
    <w:tmpl w:val="20A6F4CC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D256851"/>
    <w:multiLevelType w:val="multilevel"/>
    <w:tmpl w:val="9162ED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0F0718"/>
    <w:multiLevelType w:val="multilevel"/>
    <w:tmpl w:val="8AB01FA8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963305"/>
    <w:multiLevelType w:val="multilevel"/>
    <w:tmpl w:val="1C2C2A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A3D41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5102E"/>
    <w:multiLevelType w:val="multilevel"/>
    <w:tmpl w:val="B33A52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2545E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E643CB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A0688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765B3E"/>
    <w:multiLevelType w:val="multilevel"/>
    <w:tmpl w:val="3B5228BE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791C85"/>
    <w:multiLevelType w:val="multilevel"/>
    <w:tmpl w:val="EFD457AA"/>
    <w:lvl w:ilvl="0">
      <w:start w:val="1"/>
      <w:numFmt w:val="lowerRoman"/>
      <w:lvlText w:val="%1)"/>
      <w:lvlJc w:val="left"/>
      <w:rPr>
        <w:rFonts w:ascii="Times New Roman" w:eastAsia="Trebuchet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870A11"/>
    <w:multiLevelType w:val="hybridMultilevel"/>
    <w:tmpl w:val="AA7CD85C"/>
    <w:lvl w:ilvl="0" w:tplc="898650F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3D35C5"/>
    <w:multiLevelType w:val="multilevel"/>
    <w:tmpl w:val="44B0A98E"/>
    <w:lvl w:ilvl="0">
      <w:start w:val="1"/>
      <w:numFmt w:val="lowerRoman"/>
      <w:lvlText w:val="%1)"/>
      <w:lvlJc w:val="left"/>
      <w:rPr>
        <w:rFonts w:ascii="Times New Roman" w:eastAsia="Trebuchet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2F69E7"/>
    <w:multiLevelType w:val="hybridMultilevel"/>
    <w:tmpl w:val="C9F0B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711364"/>
    <w:multiLevelType w:val="multilevel"/>
    <w:tmpl w:val="0D3895FE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9860EC"/>
    <w:multiLevelType w:val="multilevel"/>
    <w:tmpl w:val="0E10F4FC"/>
    <w:lvl w:ilvl="0">
      <w:start w:val="2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372918"/>
    <w:multiLevelType w:val="multilevel"/>
    <w:tmpl w:val="4A4E1916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7B791E"/>
    <w:multiLevelType w:val="hybridMultilevel"/>
    <w:tmpl w:val="94FC257C"/>
    <w:lvl w:ilvl="0" w:tplc="E350F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384445"/>
    <w:multiLevelType w:val="multilevel"/>
    <w:tmpl w:val="BB88C77E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6B53AF"/>
    <w:multiLevelType w:val="multilevel"/>
    <w:tmpl w:val="441EAC44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EF088F"/>
    <w:multiLevelType w:val="hybridMultilevel"/>
    <w:tmpl w:val="28CEE5A4"/>
    <w:lvl w:ilvl="0" w:tplc="B66CF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05914"/>
    <w:multiLevelType w:val="hybridMultilevel"/>
    <w:tmpl w:val="1E284876"/>
    <w:lvl w:ilvl="0" w:tplc="E168F6EA">
      <w:start w:val="1"/>
      <w:numFmt w:val="lowerRoman"/>
      <w:lvlText w:val="%1)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76274">
    <w:abstractNumId w:val="16"/>
  </w:num>
  <w:num w:numId="2" w16cid:durableId="822115956">
    <w:abstractNumId w:val="22"/>
  </w:num>
  <w:num w:numId="3" w16cid:durableId="1919361429">
    <w:abstractNumId w:val="18"/>
  </w:num>
  <w:num w:numId="4" w16cid:durableId="1369646930">
    <w:abstractNumId w:val="12"/>
  </w:num>
  <w:num w:numId="5" w16cid:durableId="11398105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282963">
    <w:abstractNumId w:val="5"/>
  </w:num>
  <w:num w:numId="7" w16cid:durableId="875895868">
    <w:abstractNumId w:val="6"/>
  </w:num>
  <w:num w:numId="8" w16cid:durableId="1603416120">
    <w:abstractNumId w:val="27"/>
  </w:num>
  <w:num w:numId="9" w16cid:durableId="1886989055">
    <w:abstractNumId w:val="21"/>
  </w:num>
  <w:num w:numId="10" w16cid:durableId="214397218">
    <w:abstractNumId w:val="19"/>
  </w:num>
  <w:num w:numId="11" w16cid:durableId="669407521">
    <w:abstractNumId w:val="17"/>
  </w:num>
  <w:num w:numId="12" w16cid:durableId="1031996332">
    <w:abstractNumId w:val="9"/>
  </w:num>
  <w:num w:numId="13" w16cid:durableId="503206937">
    <w:abstractNumId w:val="13"/>
  </w:num>
  <w:num w:numId="14" w16cid:durableId="2115788278">
    <w:abstractNumId w:val="15"/>
  </w:num>
  <w:num w:numId="15" w16cid:durableId="236983182">
    <w:abstractNumId w:val="1"/>
  </w:num>
  <w:num w:numId="16" w16cid:durableId="1956597877">
    <w:abstractNumId w:val="25"/>
  </w:num>
  <w:num w:numId="17" w16cid:durableId="1375929332">
    <w:abstractNumId w:val="33"/>
  </w:num>
  <w:num w:numId="18" w16cid:durableId="1168447397">
    <w:abstractNumId w:val="26"/>
  </w:num>
  <w:num w:numId="19" w16cid:durableId="1103451641">
    <w:abstractNumId w:val="35"/>
  </w:num>
  <w:num w:numId="20" w16cid:durableId="519586076">
    <w:abstractNumId w:val="2"/>
  </w:num>
  <w:num w:numId="21" w16cid:durableId="1860507355">
    <w:abstractNumId w:val="3"/>
  </w:num>
  <w:num w:numId="22" w16cid:durableId="909538563">
    <w:abstractNumId w:val="31"/>
  </w:num>
  <w:num w:numId="23" w16cid:durableId="287662823">
    <w:abstractNumId w:val="10"/>
  </w:num>
  <w:num w:numId="24" w16cid:durableId="1680624315">
    <w:abstractNumId w:val="14"/>
  </w:num>
  <w:num w:numId="25" w16cid:durableId="867762421">
    <w:abstractNumId w:val="30"/>
  </w:num>
  <w:num w:numId="26" w16cid:durableId="540827420">
    <w:abstractNumId w:val="28"/>
  </w:num>
  <w:num w:numId="27" w16cid:durableId="1839423987">
    <w:abstractNumId w:val="24"/>
  </w:num>
  <w:num w:numId="28" w16cid:durableId="1747612177">
    <w:abstractNumId w:val="11"/>
  </w:num>
  <w:num w:numId="29" w16cid:durableId="2089304822">
    <w:abstractNumId w:val="29"/>
  </w:num>
  <w:num w:numId="30" w16cid:durableId="1148085734">
    <w:abstractNumId w:val="0"/>
  </w:num>
  <w:num w:numId="31" w16cid:durableId="1610314494">
    <w:abstractNumId w:val="7"/>
  </w:num>
  <w:num w:numId="32" w16cid:durableId="1960869155">
    <w:abstractNumId w:val="4"/>
  </w:num>
  <w:num w:numId="33" w16cid:durableId="484124583">
    <w:abstractNumId w:val="32"/>
  </w:num>
  <w:num w:numId="34" w16cid:durableId="1076711688">
    <w:abstractNumId w:val="23"/>
  </w:num>
  <w:num w:numId="35" w16cid:durableId="624774337">
    <w:abstractNumId w:val="8"/>
  </w:num>
  <w:num w:numId="36" w16cid:durableId="7580215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101B4"/>
    <w:rsid w:val="000163E5"/>
    <w:rsid w:val="00020388"/>
    <w:rsid w:val="000254B6"/>
    <w:rsid w:val="00027C4D"/>
    <w:rsid w:val="0004120F"/>
    <w:rsid w:val="000413DE"/>
    <w:rsid w:val="00043721"/>
    <w:rsid w:val="00045847"/>
    <w:rsid w:val="0005005B"/>
    <w:rsid w:val="00050776"/>
    <w:rsid w:val="00052466"/>
    <w:rsid w:val="00056468"/>
    <w:rsid w:val="00061879"/>
    <w:rsid w:val="00065B63"/>
    <w:rsid w:val="0006634F"/>
    <w:rsid w:val="000702F2"/>
    <w:rsid w:val="0007125D"/>
    <w:rsid w:val="000850B9"/>
    <w:rsid w:val="00092FA8"/>
    <w:rsid w:val="00094F4B"/>
    <w:rsid w:val="000A3977"/>
    <w:rsid w:val="000A55B1"/>
    <w:rsid w:val="000A60FF"/>
    <w:rsid w:val="000B457B"/>
    <w:rsid w:val="000B68D0"/>
    <w:rsid w:val="000B7F86"/>
    <w:rsid w:val="000C0259"/>
    <w:rsid w:val="000C0950"/>
    <w:rsid w:val="000C4C43"/>
    <w:rsid w:val="000C747D"/>
    <w:rsid w:val="000D34D4"/>
    <w:rsid w:val="000D3AD8"/>
    <w:rsid w:val="000E238B"/>
    <w:rsid w:val="000E37E3"/>
    <w:rsid w:val="000E6564"/>
    <w:rsid w:val="000F27EA"/>
    <w:rsid w:val="000F3A92"/>
    <w:rsid w:val="0010103D"/>
    <w:rsid w:val="001021FD"/>
    <w:rsid w:val="00102A8F"/>
    <w:rsid w:val="001113B0"/>
    <w:rsid w:val="0012691D"/>
    <w:rsid w:val="00127134"/>
    <w:rsid w:val="0013494A"/>
    <w:rsid w:val="00136EB9"/>
    <w:rsid w:val="00137E8C"/>
    <w:rsid w:val="001454D3"/>
    <w:rsid w:val="0015085C"/>
    <w:rsid w:val="00150D52"/>
    <w:rsid w:val="00152DB9"/>
    <w:rsid w:val="00154865"/>
    <w:rsid w:val="00154E9C"/>
    <w:rsid w:val="00156AE6"/>
    <w:rsid w:val="00166BA4"/>
    <w:rsid w:val="00167447"/>
    <w:rsid w:val="00183969"/>
    <w:rsid w:val="00186779"/>
    <w:rsid w:val="001A2078"/>
    <w:rsid w:val="001A3BA5"/>
    <w:rsid w:val="001B390C"/>
    <w:rsid w:val="001B4F29"/>
    <w:rsid w:val="001B4F3E"/>
    <w:rsid w:val="001C0AA6"/>
    <w:rsid w:val="001C5FDA"/>
    <w:rsid w:val="001C6B2F"/>
    <w:rsid w:val="001C6E14"/>
    <w:rsid w:val="001F2916"/>
    <w:rsid w:val="00204422"/>
    <w:rsid w:val="00210870"/>
    <w:rsid w:val="00213420"/>
    <w:rsid w:val="002146DE"/>
    <w:rsid w:val="0021694C"/>
    <w:rsid w:val="0022488E"/>
    <w:rsid w:val="00235279"/>
    <w:rsid w:val="00241CD8"/>
    <w:rsid w:val="00242004"/>
    <w:rsid w:val="002436F2"/>
    <w:rsid w:val="0024717F"/>
    <w:rsid w:val="0025180D"/>
    <w:rsid w:val="00252DD0"/>
    <w:rsid w:val="00260102"/>
    <w:rsid w:val="00276F03"/>
    <w:rsid w:val="002936CC"/>
    <w:rsid w:val="0029433F"/>
    <w:rsid w:val="002A10ED"/>
    <w:rsid w:val="002B2884"/>
    <w:rsid w:val="002C1698"/>
    <w:rsid w:val="002C5FA0"/>
    <w:rsid w:val="002D2EF1"/>
    <w:rsid w:val="002E0451"/>
    <w:rsid w:val="002E4151"/>
    <w:rsid w:val="002F4444"/>
    <w:rsid w:val="003206B5"/>
    <w:rsid w:val="003218A6"/>
    <w:rsid w:val="003279E8"/>
    <w:rsid w:val="0033066D"/>
    <w:rsid w:val="00340F43"/>
    <w:rsid w:val="00341373"/>
    <w:rsid w:val="003444B9"/>
    <w:rsid w:val="0034680B"/>
    <w:rsid w:val="00346D0C"/>
    <w:rsid w:val="00350EE3"/>
    <w:rsid w:val="0035260D"/>
    <w:rsid w:val="00353C0E"/>
    <w:rsid w:val="00361853"/>
    <w:rsid w:val="00361FF2"/>
    <w:rsid w:val="003624F4"/>
    <w:rsid w:val="00362799"/>
    <w:rsid w:val="003630FF"/>
    <w:rsid w:val="003640BA"/>
    <w:rsid w:val="0037086D"/>
    <w:rsid w:val="0037228C"/>
    <w:rsid w:val="00377451"/>
    <w:rsid w:val="00382198"/>
    <w:rsid w:val="00384EA2"/>
    <w:rsid w:val="00385DB9"/>
    <w:rsid w:val="00397415"/>
    <w:rsid w:val="003A1772"/>
    <w:rsid w:val="003B2DB2"/>
    <w:rsid w:val="003B7B0C"/>
    <w:rsid w:val="003C32E4"/>
    <w:rsid w:val="003D14C2"/>
    <w:rsid w:val="003D2F18"/>
    <w:rsid w:val="003D67A1"/>
    <w:rsid w:val="003E3BAA"/>
    <w:rsid w:val="003E7772"/>
    <w:rsid w:val="003F31F1"/>
    <w:rsid w:val="00403CEE"/>
    <w:rsid w:val="00407436"/>
    <w:rsid w:val="00407A4E"/>
    <w:rsid w:val="00411404"/>
    <w:rsid w:val="00415D49"/>
    <w:rsid w:val="004243A9"/>
    <w:rsid w:val="004245CF"/>
    <w:rsid w:val="00425C93"/>
    <w:rsid w:val="00437134"/>
    <w:rsid w:val="004412D7"/>
    <w:rsid w:val="00446561"/>
    <w:rsid w:val="00451A83"/>
    <w:rsid w:val="004579C0"/>
    <w:rsid w:val="00457C94"/>
    <w:rsid w:val="00465EAE"/>
    <w:rsid w:val="00473AC9"/>
    <w:rsid w:val="00473DFF"/>
    <w:rsid w:val="004764AF"/>
    <w:rsid w:val="00476AC6"/>
    <w:rsid w:val="00476F5D"/>
    <w:rsid w:val="00485D17"/>
    <w:rsid w:val="00496FB1"/>
    <w:rsid w:val="004A61C3"/>
    <w:rsid w:val="004B4A74"/>
    <w:rsid w:val="004B6363"/>
    <w:rsid w:val="004C263E"/>
    <w:rsid w:val="004E0963"/>
    <w:rsid w:val="004E1C37"/>
    <w:rsid w:val="004E243D"/>
    <w:rsid w:val="004E4C55"/>
    <w:rsid w:val="004F2CEA"/>
    <w:rsid w:val="004F4404"/>
    <w:rsid w:val="00500DDB"/>
    <w:rsid w:val="00503FB6"/>
    <w:rsid w:val="005041B5"/>
    <w:rsid w:val="005051BD"/>
    <w:rsid w:val="005075DC"/>
    <w:rsid w:val="00514CF0"/>
    <w:rsid w:val="00542030"/>
    <w:rsid w:val="00553156"/>
    <w:rsid w:val="0055328B"/>
    <w:rsid w:val="00555C13"/>
    <w:rsid w:val="00556B3F"/>
    <w:rsid w:val="00560B8C"/>
    <w:rsid w:val="00575ABB"/>
    <w:rsid w:val="00592C19"/>
    <w:rsid w:val="0059329F"/>
    <w:rsid w:val="005A0F52"/>
    <w:rsid w:val="005A4BB0"/>
    <w:rsid w:val="005B34A5"/>
    <w:rsid w:val="005B3E16"/>
    <w:rsid w:val="005B4B38"/>
    <w:rsid w:val="005D6985"/>
    <w:rsid w:val="005E6844"/>
    <w:rsid w:val="005F3831"/>
    <w:rsid w:val="005F6401"/>
    <w:rsid w:val="005F71FB"/>
    <w:rsid w:val="00603183"/>
    <w:rsid w:val="00605CC6"/>
    <w:rsid w:val="0061371B"/>
    <w:rsid w:val="00615770"/>
    <w:rsid w:val="006171E2"/>
    <w:rsid w:val="0061782B"/>
    <w:rsid w:val="00621ADE"/>
    <w:rsid w:val="00627DE4"/>
    <w:rsid w:val="006315C8"/>
    <w:rsid w:val="0063388F"/>
    <w:rsid w:val="00636D20"/>
    <w:rsid w:val="00643FDC"/>
    <w:rsid w:val="00651EA1"/>
    <w:rsid w:val="00661D0B"/>
    <w:rsid w:val="0066308D"/>
    <w:rsid w:val="006710D8"/>
    <w:rsid w:val="0067501A"/>
    <w:rsid w:val="00680A6F"/>
    <w:rsid w:val="00680FB8"/>
    <w:rsid w:val="006812E4"/>
    <w:rsid w:val="006827C5"/>
    <w:rsid w:val="0069348D"/>
    <w:rsid w:val="00695297"/>
    <w:rsid w:val="00696B65"/>
    <w:rsid w:val="006A5815"/>
    <w:rsid w:val="006D1083"/>
    <w:rsid w:val="006D1555"/>
    <w:rsid w:val="006E12A5"/>
    <w:rsid w:val="006F4DAA"/>
    <w:rsid w:val="006F56A5"/>
    <w:rsid w:val="006F6D16"/>
    <w:rsid w:val="006F79C6"/>
    <w:rsid w:val="006F7DC8"/>
    <w:rsid w:val="00703C07"/>
    <w:rsid w:val="007067FD"/>
    <w:rsid w:val="0071414F"/>
    <w:rsid w:val="00715485"/>
    <w:rsid w:val="00715C57"/>
    <w:rsid w:val="007204ED"/>
    <w:rsid w:val="00721016"/>
    <w:rsid w:val="00722E55"/>
    <w:rsid w:val="007371DA"/>
    <w:rsid w:val="00750B06"/>
    <w:rsid w:val="00752512"/>
    <w:rsid w:val="00752B88"/>
    <w:rsid w:val="00761D0D"/>
    <w:rsid w:val="00767AC1"/>
    <w:rsid w:val="007706CF"/>
    <w:rsid w:val="0077104F"/>
    <w:rsid w:val="00780C8B"/>
    <w:rsid w:val="007925FB"/>
    <w:rsid w:val="00795E2D"/>
    <w:rsid w:val="007970B7"/>
    <w:rsid w:val="007A0E5B"/>
    <w:rsid w:val="007A3553"/>
    <w:rsid w:val="007A45D3"/>
    <w:rsid w:val="007A5B51"/>
    <w:rsid w:val="007B495A"/>
    <w:rsid w:val="007B5C6F"/>
    <w:rsid w:val="007B7098"/>
    <w:rsid w:val="007C2433"/>
    <w:rsid w:val="007C7B82"/>
    <w:rsid w:val="007D460D"/>
    <w:rsid w:val="007E0419"/>
    <w:rsid w:val="007F0B1B"/>
    <w:rsid w:val="007F2A5E"/>
    <w:rsid w:val="007F331F"/>
    <w:rsid w:val="007F3EC2"/>
    <w:rsid w:val="007F52BB"/>
    <w:rsid w:val="007F7505"/>
    <w:rsid w:val="0080149E"/>
    <w:rsid w:val="00804DBF"/>
    <w:rsid w:val="008053F9"/>
    <w:rsid w:val="00814070"/>
    <w:rsid w:val="0081571C"/>
    <w:rsid w:val="00824866"/>
    <w:rsid w:val="00826D33"/>
    <w:rsid w:val="00827022"/>
    <w:rsid w:val="008318AA"/>
    <w:rsid w:val="00837C9F"/>
    <w:rsid w:val="00842C1E"/>
    <w:rsid w:val="00861569"/>
    <w:rsid w:val="00865EF4"/>
    <w:rsid w:val="008703BB"/>
    <w:rsid w:val="0087212B"/>
    <w:rsid w:val="00873ECB"/>
    <w:rsid w:val="00876134"/>
    <w:rsid w:val="008839AA"/>
    <w:rsid w:val="008875AC"/>
    <w:rsid w:val="00894BD2"/>
    <w:rsid w:val="008950F4"/>
    <w:rsid w:val="008A07FA"/>
    <w:rsid w:val="008B1A87"/>
    <w:rsid w:val="008C7B1D"/>
    <w:rsid w:val="008D3753"/>
    <w:rsid w:val="008E5A2D"/>
    <w:rsid w:val="008E71E0"/>
    <w:rsid w:val="008E7AB7"/>
    <w:rsid w:val="008F2BE4"/>
    <w:rsid w:val="008F5601"/>
    <w:rsid w:val="0090588A"/>
    <w:rsid w:val="0091317B"/>
    <w:rsid w:val="00916D34"/>
    <w:rsid w:val="00923513"/>
    <w:rsid w:val="00923AE4"/>
    <w:rsid w:val="009268E1"/>
    <w:rsid w:val="00935F97"/>
    <w:rsid w:val="00936151"/>
    <w:rsid w:val="00937E22"/>
    <w:rsid w:val="00944771"/>
    <w:rsid w:val="00945505"/>
    <w:rsid w:val="00950739"/>
    <w:rsid w:val="00951056"/>
    <w:rsid w:val="00952568"/>
    <w:rsid w:val="00956724"/>
    <w:rsid w:val="00963986"/>
    <w:rsid w:val="009706B7"/>
    <w:rsid w:val="009717BF"/>
    <w:rsid w:val="00971C3C"/>
    <w:rsid w:val="0097232F"/>
    <w:rsid w:val="00973CC2"/>
    <w:rsid w:val="00974993"/>
    <w:rsid w:val="009753C9"/>
    <w:rsid w:val="0098092A"/>
    <w:rsid w:val="009829A2"/>
    <w:rsid w:val="00986D3B"/>
    <w:rsid w:val="00990E3E"/>
    <w:rsid w:val="00993B15"/>
    <w:rsid w:val="009E20A1"/>
    <w:rsid w:val="009E73BD"/>
    <w:rsid w:val="009F0722"/>
    <w:rsid w:val="009F45EA"/>
    <w:rsid w:val="009F7BB1"/>
    <w:rsid w:val="00A1016B"/>
    <w:rsid w:val="00A11AC2"/>
    <w:rsid w:val="00A12D8F"/>
    <w:rsid w:val="00A1655C"/>
    <w:rsid w:val="00A172B5"/>
    <w:rsid w:val="00A24E1B"/>
    <w:rsid w:val="00A31A55"/>
    <w:rsid w:val="00A32E92"/>
    <w:rsid w:val="00A33E7E"/>
    <w:rsid w:val="00A441F7"/>
    <w:rsid w:val="00A453BC"/>
    <w:rsid w:val="00A453FF"/>
    <w:rsid w:val="00A45D73"/>
    <w:rsid w:val="00A45FE2"/>
    <w:rsid w:val="00A509C1"/>
    <w:rsid w:val="00A5514C"/>
    <w:rsid w:val="00A620BA"/>
    <w:rsid w:val="00A70862"/>
    <w:rsid w:val="00A8079A"/>
    <w:rsid w:val="00A86ACA"/>
    <w:rsid w:val="00A92301"/>
    <w:rsid w:val="00A9482A"/>
    <w:rsid w:val="00AA47A0"/>
    <w:rsid w:val="00AB604A"/>
    <w:rsid w:val="00AB62A1"/>
    <w:rsid w:val="00AC0B38"/>
    <w:rsid w:val="00AC1FCF"/>
    <w:rsid w:val="00AC37A5"/>
    <w:rsid w:val="00AC3D98"/>
    <w:rsid w:val="00AC4B21"/>
    <w:rsid w:val="00AC4BF2"/>
    <w:rsid w:val="00AC7F3B"/>
    <w:rsid w:val="00AD7DC7"/>
    <w:rsid w:val="00AE078B"/>
    <w:rsid w:val="00AE34F9"/>
    <w:rsid w:val="00AE5C92"/>
    <w:rsid w:val="00AF14A4"/>
    <w:rsid w:val="00B04D50"/>
    <w:rsid w:val="00B1360D"/>
    <w:rsid w:val="00B14524"/>
    <w:rsid w:val="00B1502B"/>
    <w:rsid w:val="00B162DD"/>
    <w:rsid w:val="00B1681E"/>
    <w:rsid w:val="00B267EC"/>
    <w:rsid w:val="00B31492"/>
    <w:rsid w:val="00B3346F"/>
    <w:rsid w:val="00B409D8"/>
    <w:rsid w:val="00B40A94"/>
    <w:rsid w:val="00B41224"/>
    <w:rsid w:val="00B427BA"/>
    <w:rsid w:val="00B43FC6"/>
    <w:rsid w:val="00B47B0F"/>
    <w:rsid w:val="00B516E2"/>
    <w:rsid w:val="00B51B48"/>
    <w:rsid w:val="00B63125"/>
    <w:rsid w:val="00B6362B"/>
    <w:rsid w:val="00B7131C"/>
    <w:rsid w:val="00B72AB4"/>
    <w:rsid w:val="00B72FAF"/>
    <w:rsid w:val="00B73735"/>
    <w:rsid w:val="00B91CB1"/>
    <w:rsid w:val="00BA6CB9"/>
    <w:rsid w:val="00BA7021"/>
    <w:rsid w:val="00BB0A19"/>
    <w:rsid w:val="00BB1C76"/>
    <w:rsid w:val="00BB6E3A"/>
    <w:rsid w:val="00BC0EF4"/>
    <w:rsid w:val="00BC288B"/>
    <w:rsid w:val="00BC3063"/>
    <w:rsid w:val="00BD588D"/>
    <w:rsid w:val="00BD5DB8"/>
    <w:rsid w:val="00BD7826"/>
    <w:rsid w:val="00BE064B"/>
    <w:rsid w:val="00BF2D3B"/>
    <w:rsid w:val="00C0363F"/>
    <w:rsid w:val="00C0381B"/>
    <w:rsid w:val="00C05618"/>
    <w:rsid w:val="00C05C69"/>
    <w:rsid w:val="00C224FB"/>
    <w:rsid w:val="00C2376D"/>
    <w:rsid w:val="00C30D68"/>
    <w:rsid w:val="00C32A9B"/>
    <w:rsid w:val="00C51C36"/>
    <w:rsid w:val="00C570B1"/>
    <w:rsid w:val="00C57DCA"/>
    <w:rsid w:val="00C6033F"/>
    <w:rsid w:val="00C643CD"/>
    <w:rsid w:val="00C66576"/>
    <w:rsid w:val="00C70038"/>
    <w:rsid w:val="00C75135"/>
    <w:rsid w:val="00C860E9"/>
    <w:rsid w:val="00C927C0"/>
    <w:rsid w:val="00CB053C"/>
    <w:rsid w:val="00CB7F36"/>
    <w:rsid w:val="00CC0651"/>
    <w:rsid w:val="00CC0EA2"/>
    <w:rsid w:val="00CC1333"/>
    <w:rsid w:val="00CC2BAD"/>
    <w:rsid w:val="00CC2DA1"/>
    <w:rsid w:val="00CC4A8E"/>
    <w:rsid w:val="00CC7E46"/>
    <w:rsid w:val="00CE2687"/>
    <w:rsid w:val="00CE4295"/>
    <w:rsid w:val="00CF06FC"/>
    <w:rsid w:val="00CF0AD3"/>
    <w:rsid w:val="00CF3DD9"/>
    <w:rsid w:val="00CF555B"/>
    <w:rsid w:val="00D06721"/>
    <w:rsid w:val="00D25C9B"/>
    <w:rsid w:val="00D30FC0"/>
    <w:rsid w:val="00D36BCC"/>
    <w:rsid w:val="00D4798C"/>
    <w:rsid w:val="00D549CD"/>
    <w:rsid w:val="00D60400"/>
    <w:rsid w:val="00D61F5C"/>
    <w:rsid w:val="00D62C02"/>
    <w:rsid w:val="00D66B79"/>
    <w:rsid w:val="00D717B9"/>
    <w:rsid w:val="00D73B6E"/>
    <w:rsid w:val="00D83941"/>
    <w:rsid w:val="00D839A6"/>
    <w:rsid w:val="00D8626B"/>
    <w:rsid w:val="00D92E09"/>
    <w:rsid w:val="00D92E7C"/>
    <w:rsid w:val="00D95385"/>
    <w:rsid w:val="00DA6271"/>
    <w:rsid w:val="00DB13C0"/>
    <w:rsid w:val="00DB19E2"/>
    <w:rsid w:val="00DB2699"/>
    <w:rsid w:val="00DB76FE"/>
    <w:rsid w:val="00DC08AB"/>
    <w:rsid w:val="00DC175B"/>
    <w:rsid w:val="00DC2AC2"/>
    <w:rsid w:val="00DC5D4D"/>
    <w:rsid w:val="00DC7F70"/>
    <w:rsid w:val="00DD5967"/>
    <w:rsid w:val="00DD6A95"/>
    <w:rsid w:val="00DE25B2"/>
    <w:rsid w:val="00DE6E17"/>
    <w:rsid w:val="00DF4903"/>
    <w:rsid w:val="00E00103"/>
    <w:rsid w:val="00E00EDA"/>
    <w:rsid w:val="00E02FBF"/>
    <w:rsid w:val="00E06A43"/>
    <w:rsid w:val="00E14F61"/>
    <w:rsid w:val="00E1551F"/>
    <w:rsid w:val="00E175D3"/>
    <w:rsid w:val="00E23433"/>
    <w:rsid w:val="00E2506F"/>
    <w:rsid w:val="00E372A5"/>
    <w:rsid w:val="00E403FE"/>
    <w:rsid w:val="00E426CF"/>
    <w:rsid w:val="00E426DC"/>
    <w:rsid w:val="00E46804"/>
    <w:rsid w:val="00E51F2E"/>
    <w:rsid w:val="00E605A0"/>
    <w:rsid w:val="00E63F98"/>
    <w:rsid w:val="00E82904"/>
    <w:rsid w:val="00E82D2B"/>
    <w:rsid w:val="00E90A95"/>
    <w:rsid w:val="00E91954"/>
    <w:rsid w:val="00EA580F"/>
    <w:rsid w:val="00EB20CA"/>
    <w:rsid w:val="00EB2938"/>
    <w:rsid w:val="00EC205C"/>
    <w:rsid w:val="00EC2F2B"/>
    <w:rsid w:val="00EC3D22"/>
    <w:rsid w:val="00EC7195"/>
    <w:rsid w:val="00EC7428"/>
    <w:rsid w:val="00EC773F"/>
    <w:rsid w:val="00EC7C14"/>
    <w:rsid w:val="00ED060C"/>
    <w:rsid w:val="00ED0EB7"/>
    <w:rsid w:val="00ED3BE2"/>
    <w:rsid w:val="00ED4779"/>
    <w:rsid w:val="00ED7343"/>
    <w:rsid w:val="00EE3876"/>
    <w:rsid w:val="00EE4481"/>
    <w:rsid w:val="00EE7B8E"/>
    <w:rsid w:val="00EE7E81"/>
    <w:rsid w:val="00F0140A"/>
    <w:rsid w:val="00F0683E"/>
    <w:rsid w:val="00F1100E"/>
    <w:rsid w:val="00F120EA"/>
    <w:rsid w:val="00F13DEB"/>
    <w:rsid w:val="00F1439E"/>
    <w:rsid w:val="00F145E5"/>
    <w:rsid w:val="00F15A1C"/>
    <w:rsid w:val="00F31929"/>
    <w:rsid w:val="00F37481"/>
    <w:rsid w:val="00F40EAD"/>
    <w:rsid w:val="00F5533A"/>
    <w:rsid w:val="00F57451"/>
    <w:rsid w:val="00F60F61"/>
    <w:rsid w:val="00F73D38"/>
    <w:rsid w:val="00F77B0F"/>
    <w:rsid w:val="00F8157D"/>
    <w:rsid w:val="00F81E92"/>
    <w:rsid w:val="00F926C5"/>
    <w:rsid w:val="00F9570B"/>
    <w:rsid w:val="00FA1762"/>
    <w:rsid w:val="00FA24D3"/>
    <w:rsid w:val="00FB6F7B"/>
    <w:rsid w:val="00FC07B7"/>
    <w:rsid w:val="00FC15F5"/>
    <w:rsid w:val="00FC75AE"/>
    <w:rsid w:val="00FD16C7"/>
    <w:rsid w:val="00FD267F"/>
    <w:rsid w:val="00FE16CB"/>
    <w:rsid w:val="00FE2BB3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6DC1"/>
  <w15:docId w15:val="{4BAA07E2-C448-4819-A0D9-CC0E424E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link w:val="NoSpacingChar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  <w:style w:type="character" w:customStyle="1" w:styleId="Heading2">
    <w:name w:val="Heading #2_"/>
    <w:basedOn w:val="DefaultParagraphFont"/>
    <w:link w:val="Heading20"/>
    <w:rsid w:val="00814070"/>
    <w:rPr>
      <w:rFonts w:ascii="Arial" w:eastAsia="Arial" w:hAnsi="Arial" w:cs="Arial"/>
      <w:b/>
      <w:bCs/>
      <w:color w:val="3A3D41"/>
      <w:shd w:val="clear" w:color="auto" w:fill="FFFFFF"/>
    </w:rPr>
  </w:style>
  <w:style w:type="paragraph" w:customStyle="1" w:styleId="Heading20">
    <w:name w:val="Heading #2"/>
    <w:basedOn w:val="Normal"/>
    <w:link w:val="Heading2"/>
    <w:rsid w:val="00814070"/>
    <w:pPr>
      <w:widowControl w:val="0"/>
      <w:shd w:val="clear" w:color="auto" w:fill="FFFFFF"/>
      <w:spacing w:after="270" w:line="240" w:lineRule="auto"/>
      <w:ind w:firstLine="720"/>
      <w:outlineLvl w:val="1"/>
    </w:pPr>
    <w:rPr>
      <w:rFonts w:ascii="Arial" w:eastAsia="Arial" w:hAnsi="Arial" w:cs="Arial"/>
      <w:b/>
      <w:bCs/>
      <w:color w:val="3A3D41"/>
    </w:rPr>
  </w:style>
  <w:style w:type="character" w:customStyle="1" w:styleId="Bodytext3">
    <w:name w:val="Body text (3)_"/>
    <w:basedOn w:val="DefaultParagraphFont"/>
    <w:link w:val="Bodytext30"/>
    <w:rsid w:val="00814070"/>
    <w:rPr>
      <w:rFonts w:ascii="Trebuchet MS" w:eastAsia="Trebuchet MS" w:hAnsi="Trebuchet MS" w:cs="Trebuchet MS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14070"/>
    <w:rPr>
      <w:rFonts w:ascii="Trebuchet MS" w:eastAsia="Trebuchet MS" w:hAnsi="Trebuchet MS" w:cs="Trebuchet MS"/>
      <w:shd w:val="clear" w:color="auto" w:fill="FFFFFF"/>
    </w:rPr>
  </w:style>
  <w:style w:type="character" w:customStyle="1" w:styleId="Bodytext2Bold">
    <w:name w:val="Body text (2) + Bold"/>
    <w:basedOn w:val="Bodytext2"/>
    <w:rsid w:val="0081407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814070"/>
    <w:pPr>
      <w:widowControl w:val="0"/>
      <w:shd w:val="clear" w:color="auto" w:fill="FFFFFF"/>
      <w:spacing w:after="0" w:line="278" w:lineRule="exact"/>
      <w:jc w:val="both"/>
    </w:pPr>
    <w:rPr>
      <w:rFonts w:ascii="Trebuchet MS" w:eastAsia="Trebuchet MS" w:hAnsi="Trebuchet MS" w:cs="Trebuchet MS"/>
      <w:b/>
      <w:bCs/>
    </w:rPr>
  </w:style>
  <w:style w:type="paragraph" w:customStyle="1" w:styleId="Bodytext20">
    <w:name w:val="Body text (2)"/>
    <w:basedOn w:val="Normal"/>
    <w:link w:val="Bodytext2"/>
    <w:rsid w:val="00814070"/>
    <w:pPr>
      <w:widowControl w:val="0"/>
      <w:shd w:val="clear" w:color="auto" w:fill="FFFFFF"/>
      <w:spacing w:before="360" w:after="480" w:line="278" w:lineRule="exact"/>
      <w:ind w:hanging="380"/>
      <w:jc w:val="both"/>
    </w:pPr>
    <w:rPr>
      <w:rFonts w:ascii="Trebuchet MS" w:eastAsia="Trebuchet MS" w:hAnsi="Trebuchet MS" w:cs="Trebuchet MS"/>
    </w:rPr>
  </w:style>
  <w:style w:type="character" w:customStyle="1" w:styleId="Bodytext2Italic">
    <w:name w:val="Body text (2) + Italic"/>
    <w:basedOn w:val="Bodytext2"/>
    <w:rsid w:val="00814070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sid w:val="00814070"/>
    <w:rPr>
      <w:rFonts w:ascii="Trebuchet MS" w:eastAsia="Trebuchet MS" w:hAnsi="Trebuchet MS" w:cs="Trebuchet MS"/>
      <w:i/>
      <w:iCs/>
      <w:shd w:val="clear" w:color="auto" w:fill="FFFFFF"/>
    </w:rPr>
  </w:style>
  <w:style w:type="character" w:customStyle="1" w:styleId="Bodytext3NotBold">
    <w:name w:val="Body text (3) + Not Bold"/>
    <w:basedOn w:val="Bodytext3"/>
    <w:rsid w:val="00814070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paragraph" w:customStyle="1" w:styleId="Bodytext60">
    <w:name w:val="Body text (6)"/>
    <w:basedOn w:val="Normal"/>
    <w:link w:val="Bodytext6"/>
    <w:rsid w:val="00814070"/>
    <w:pPr>
      <w:widowControl w:val="0"/>
      <w:shd w:val="clear" w:color="auto" w:fill="FFFFFF"/>
      <w:spacing w:before="240" w:after="240" w:line="0" w:lineRule="atLeast"/>
    </w:pPr>
    <w:rPr>
      <w:rFonts w:ascii="Trebuchet MS" w:eastAsia="Trebuchet MS" w:hAnsi="Trebuchet MS" w:cs="Trebuchet MS"/>
      <w:i/>
      <w:iCs/>
    </w:rPr>
  </w:style>
  <w:style w:type="character" w:customStyle="1" w:styleId="NoSpacingChar">
    <w:name w:val="No Spacing Char"/>
    <w:link w:val="NoSpacing"/>
    <w:uiPriority w:val="1"/>
    <w:locked/>
    <w:rsid w:val="00C57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F7C3-2935-402E-BD11-211677044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4</cp:revision>
  <cp:lastPrinted>2026-04-30T04:50:00Z</cp:lastPrinted>
  <dcterms:created xsi:type="dcterms:W3CDTF">2026-04-24T08:27:00Z</dcterms:created>
  <dcterms:modified xsi:type="dcterms:W3CDTF">2026-04-30T04:50:00Z</dcterms:modified>
</cp:coreProperties>
</file>